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59" w:rsidRPr="00E45103" w:rsidRDefault="00E45103" w:rsidP="00E45103">
      <w:pPr>
        <w:spacing w:line="276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E5359" w:rsidRPr="00E45103" w:rsidRDefault="00FE5359" w:rsidP="00E45103">
      <w:pPr>
        <w:spacing w:after="0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E4510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45103">
        <w:rPr>
          <w:rFonts w:ascii="Times New Roman" w:hAnsi="Times New Roman" w:cs="Times New Roman"/>
          <w:sz w:val="28"/>
          <w:szCs w:val="28"/>
        </w:rPr>
        <w:t>МОУ СОШ п.Пашково</w:t>
      </w:r>
      <w:r w:rsidRPr="00E45103">
        <w:rPr>
          <w:rFonts w:ascii="Times New Roman" w:hAnsi="Times New Roman" w:cs="Times New Roman"/>
          <w:sz w:val="28"/>
          <w:szCs w:val="28"/>
        </w:rPr>
        <w:t xml:space="preserve">  __</w:t>
      </w:r>
      <w:r w:rsidR="00E45103">
        <w:rPr>
          <w:rFonts w:ascii="Times New Roman" w:hAnsi="Times New Roman" w:cs="Times New Roman"/>
          <w:sz w:val="28"/>
          <w:szCs w:val="28"/>
        </w:rPr>
        <w:t>___</w:t>
      </w:r>
      <w:r w:rsidRPr="00E45103">
        <w:rPr>
          <w:rFonts w:ascii="Times New Roman" w:hAnsi="Times New Roman" w:cs="Times New Roman"/>
          <w:sz w:val="28"/>
          <w:szCs w:val="28"/>
        </w:rPr>
        <w:t>______Н.А.Раннева</w:t>
      </w:r>
    </w:p>
    <w:p w:rsidR="00FE5359" w:rsidRDefault="00FE5359" w:rsidP="00FE5359">
      <w:pPr>
        <w:ind w:firstLine="4536"/>
        <w:rPr>
          <w:b/>
          <w:i/>
          <w:sz w:val="72"/>
          <w:szCs w:val="72"/>
        </w:rPr>
      </w:pPr>
    </w:p>
    <w:p w:rsidR="00FE5359" w:rsidRDefault="00FE5359" w:rsidP="00FE5359">
      <w:pPr>
        <w:ind w:firstLine="4536"/>
        <w:rPr>
          <w:b/>
          <w:i/>
          <w:sz w:val="72"/>
          <w:szCs w:val="72"/>
        </w:rPr>
      </w:pPr>
    </w:p>
    <w:p w:rsidR="00FE5359" w:rsidRDefault="00FE5359" w:rsidP="00FE535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5103">
        <w:rPr>
          <w:rFonts w:ascii="Times New Roman" w:hAnsi="Times New Roman" w:cs="Times New Roman"/>
          <w:b/>
          <w:sz w:val="40"/>
          <w:szCs w:val="40"/>
        </w:rPr>
        <w:t xml:space="preserve">ПЛАН </w:t>
      </w:r>
      <w:r w:rsidR="00E45103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</w:t>
      </w:r>
      <w:r w:rsidRPr="00E45103">
        <w:rPr>
          <w:rFonts w:ascii="Times New Roman" w:hAnsi="Times New Roman" w:cs="Times New Roman"/>
          <w:b/>
          <w:sz w:val="40"/>
          <w:szCs w:val="40"/>
        </w:rPr>
        <w:t>ВНЕУРОЧНОЙ ДЕЯТЕЛЬНОСТИ</w:t>
      </w:r>
    </w:p>
    <w:p w:rsidR="00E45103" w:rsidRPr="00E45103" w:rsidRDefault="00E45103" w:rsidP="00FE535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5359" w:rsidRPr="00E45103" w:rsidRDefault="00E45103" w:rsidP="00FE535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филиала </w:t>
      </w:r>
      <w:r w:rsidR="00FE5359" w:rsidRPr="00E45103">
        <w:rPr>
          <w:rFonts w:ascii="Times New Roman" w:hAnsi="Times New Roman" w:cs="Times New Roman"/>
          <w:b/>
          <w:sz w:val="40"/>
          <w:szCs w:val="40"/>
        </w:rPr>
        <w:t>МОУ СОШ</w:t>
      </w:r>
      <w:r>
        <w:rPr>
          <w:rFonts w:ascii="Times New Roman" w:hAnsi="Times New Roman" w:cs="Times New Roman"/>
          <w:b/>
          <w:sz w:val="40"/>
          <w:szCs w:val="40"/>
        </w:rPr>
        <w:t>п</w:t>
      </w:r>
      <w:r w:rsidR="00FE5359" w:rsidRPr="00E45103">
        <w:rPr>
          <w:rFonts w:ascii="Times New Roman" w:hAnsi="Times New Roman" w:cs="Times New Roman"/>
          <w:b/>
          <w:sz w:val="40"/>
          <w:szCs w:val="40"/>
        </w:rPr>
        <w:t xml:space="preserve"> .Пашково</w:t>
      </w:r>
    </w:p>
    <w:p w:rsidR="00FE5359" w:rsidRPr="00E45103" w:rsidRDefault="00E45103" w:rsidP="00FE535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с.Матчерка                                                                                       </w:t>
      </w:r>
      <w:r w:rsidR="00FE5359" w:rsidRPr="00E45103">
        <w:rPr>
          <w:rFonts w:ascii="Times New Roman" w:hAnsi="Times New Roman" w:cs="Times New Roman"/>
          <w:b/>
          <w:sz w:val="40"/>
          <w:szCs w:val="40"/>
        </w:rPr>
        <w:t>на 2021-2022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E5359" w:rsidRPr="00E45103"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:rsidR="00FE5359" w:rsidRPr="00FE5359" w:rsidRDefault="00FE5359" w:rsidP="00FE5359">
      <w:pPr>
        <w:shd w:val="clear" w:color="auto" w:fill="FFFFFF"/>
        <w:spacing w:after="0" w:line="365" w:lineRule="exact"/>
        <w:ind w:right="-21" w:firstLine="426"/>
        <w:jc w:val="center"/>
        <w:rPr>
          <w:b/>
          <w:bCs/>
          <w:spacing w:val="-18"/>
          <w:sz w:val="72"/>
          <w:szCs w:val="72"/>
        </w:rPr>
      </w:pPr>
    </w:p>
    <w:p w:rsidR="00FE5359" w:rsidRPr="005C5111" w:rsidRDefault="00FE5359" w:rsidP="00FE5359">
      <w:pPr>
        <w:shd w:val="clear" w:color="auto" w:fill="FFFFFF"/>
        <w:spacing w:line="365" w:lineRule="exact"/>
        <w:ind w:right="-21" w:firstLine="426"/>
        <w:jc w:val="center"/>
        <w:rPr>
          <w:b/>
          <w:bCs/>
          <w:spacing w:val="-18"/>
          <w:sz w:val="56"/>
          <w:szCs w:val="56"/>
        </w:rPr>
      </w:pPr>
    </w:p>
    <w:p w:rsidR="00FE5359" w:rsidRPr="005C5111" w:rsidRDefault="00FE5359" w:rsidP="00FE5359">
      <w:pPr>
        <w:shd w:val="clear" w:color="auto" w:fill="FFFFFF"/>
        <w:spacing w:line="365" w:lineRule="exact"/>
        <w:ind w:right="-21" w:firstLine="426"/>
        <w:jc w:val="center"/>
        <w:rPr>
          <w:b/>
          <w:bCs/>
          <w:spacing w:val="-18"/>
          <w:sz w:val="56"/>
          <w:szCs w:val="56"/>
        </w:rPr>
      </w:pPr>
    </w:p>
    <w:p w:rsidR="00FE5359" w:rsidRDefault="00FE5359" w:rsidP="00FE5359">
      <w:pPr>
        <w:shd w:val="clear" w:color="auto" w:fill="FFFFFF"/>
        <w:spacing w:line="365" w:lineRule="exact"/>
        <w:ind w:right="-21" w:firstLine="426"/>
        <w:jc w:val="center"/>
        <w:rPr>
          <w:b/>
          <w:bCs/>
          <w:spacing w:val="-18"/>
          <w:sz w:val="56"/>
          <w:szCs w:val="56"/>
        </w:rPr>
      </w:pPr>
    </w:p>
    <w:p w:rsidR="00FE5359" w:rsidRDefault="00FE5359" w:rsidP="00FE5359">
      <w:pPr>
        <w:shd w:val="clear" w:color="auto" w:fill="FFFFFF"/>
        <w:spacing w:line="365" w:lineRule="exact"/>
        <w:ind w:right="-21" w:firstLine="426"/>
        <w:jc w:val="center"/>
        <w:rPr>
          <w:b/>
          <w:bCs/>
          <w:spacing w:val="-18"/>
          <w:sz w:val="56"/>
          <w:szCs w:val="56"/>
        </w:rPr>
      </w:pPr>
    </w:p>
    <w:p w:rsidR="00FE5359" w:rsidRDefault="00FE5359" w:rsidP="00FE5359">
      <w:pPr>
        <w:shd w:val="clear" w:color="auto" w:fill="FFFFFF"/>
        <w:spacing w:line="365" w:lineRule="exact"/>
        <w:ind w:right="-21" w:firstLine="426"/>
        <w:jc w:val="center"/>
        <w:rPr>
          <w:b/>
          <w:bCs/>
          <w:spacing w:val="-18"/>
          <w:sz w:val="56"/>
          <w:szCs w:val="56"/>
        </w:rPr>
      </w:pPr>
    </w:p>
    <w:p w:rsidR="00FE5359" w:rsidRDefault="00FE5359" w:rsidP="00FE5359">
      <w:pPr>
        <w:shd w:val="clear" w:color="auto" w:fill="FFFFFF"/>
        <w:spacing w:line="365" w:lineRule="exact"/>
        <w:ind w:right="-21" w:firstLine="426"/>
        <w:jc w:val="center"/>
        <w:rPr>
          <w:b/>
          <w:bCs/>
          <w:spacing w:val="-18"/>
          <w:sz w:val="56"/>
          <w:szCs w:val="56"/>
        </w:rPr>
      </w:pPr>
    </w:p>
    <w:p w:rsidR="00E45103" w:rsidRDefault="00E45103" w:rsidP="00FE5359">
      <w:pPr>
        <w:shd w:val="clear" w:color="auto" w:fill="FFFFFF"/>
        <w:spacing w:line="365" w:lineRule="exact"/>
        <w:ind w:right="-21" w:firstLine="426"/>
        <w:jc w:val="center"/>
        <w:rPr>
          <w:b/>
          <w:bCs/>
          <w:spacing w:val="-18"/>
          <w:sz w:val="56"/>
          <w:szCs w:val="56"/>
        </w:rPr>
      </w:pPr>
    </w:p>
    <w:p w:rsidR="00E45103" w:rsidRDefault="00E45103" w:rsidP="00FE5359">
      <w:pPr>
        <w:shd w:val="clear" w:color="auto" w:fill="FFFFFF"/>
        <w:spacing w:line="365" w:lineRule="exact"/>
        <w:ind w:right="-21" w:firstLine="426"/>
        <w:jc w:val="center"/>
        <w:rPr>
          <w:b/>
          <w:bCs/>
          <w:spacing w:val="-18"/>
          <w:sz w:val="56"/>
          <w:szCs w:val="56"/>
        </w:rPr>
      </w:pPr>
    </w:p>
    <w:p w:rsidR="00E45103" w:rsidRDefault="00E45103" w:rsidP="00FE5359">
      <w:pPr>
        <w:shd w:val="clear" w:color="auto" w:fill="FFFFFF"/>
        <w:spacing w:line="365" w:lineRule="exact"/>
        <w:ind w:right="-21" w:firstLine="426"/>
        <w:jc w:val="center"/>
        <w:rPr>
          <w:b/>
          <w:bCs/>
          <w:spacing w:val="-18"/>
          <w:sz w:val="56"/>
          <w:szCs w:val="56"/>
        </w:rPr>
      </w:pPr>
    </w:p>
    <w:p w:rsidR="00E45103" w:rsidRDefault="00E45103" w:rsidP="00FE5359">
      <w:pPr>
        <w:shd w:val="clear" w:color="auto" w:fill="FFFFFF"/>
        <w:spacing w:line="365" w:lineRule="exact"/>
        <w:ind w:right="-21" w:firstLine="426"/>
        <w:jc w:val="center"/>
        <w:rPr>
          <w:b/>
          <w:bCs/>
          <w:spacing w:val="-18"/>
          <w:sz w:val="56"/>
          <w:szCs w:val="56"/>
        </w:rPr>
      </w:pPr>
    </w:p>
    <w:p w:rsidR="00E45103" w:rsidRDefault="00E45103" w:rsidP="00FE5359">
      <w:pPr>
        <w:shd w:val="clear" w:color="auto" w:fill="FFFFFF"/>
        <w:spacing w:line="365" w:lineRule="exact"/>
        <w:ind w:right="-21" w:firstLine="426"/>
        <w:jc w:val="center"/>
        <w:rPr>
          <w:b/>
          <w:bCs/>
          <w:spacing w:val="-18"/>
          <w:sz w:val="56"/>
          <w:szCs w:val="56"/>
        </w:rPr>
      </w:pPr>
    </w:p>
    <w:p w:rsidR="00E45103" w:rsidRDefault="00E45103" w:rsidP="00FE5359">
      <w:pPr>
        <w:shd w:val="clear" w:color="auto" w:fill="FFFFFF"/>
        <w:spacing w:line="365" w:lineRule="exact"/>
        <w:ind w:right="-21" w:firstLine="426"/>
        <w:jc w:val="center"/>
        <w:rPr>
          <w:b/>
          <w:bCs/>
          <w:spacing w:val="-18"/>
          <w:sz w:val="56"/>
          <w:szCs w:val="56"/>
        </w:rPr>
      </w:pPr>
    </w:p>
    <w:p w:rsidR="00E45103" w:rsidRDefault="00E45103" w:rsidP="00FE5359">
      <w:pPr>
        <w:shd w:val="clear" w:color="auto" w:fill="FFFFFF"/>
        <w:spacing w:line="365" w:lineRule="exact"/>
        <w:ind w:right="-21" w:firstLine="426"/>
        <w:jc w:val="center"/>
        <w:rPr>
          <w:b/>
          <w:bCs/>
          <w:spacing w:val="-18"/>
          <w:sz w:val="56"/>
          <w:szCs w:val="56"/>
        </w:rPr>
      </w:pPr>
    </w:p>
    <w:p w:rsidR="00E45103" w:rsidRDefault="00E45103" w:rsidP="00FE5359">
      <w:pPr>
        <w:shd w:val="clear" w:color="auto" w:fill="FFFFFF"/>
        <w:spacing w:line="365" w:lineRule="exact"/>
        <w:ind w:right="-21" w:firstLine="426"/>
        <w:jc w:val="center"/>
        <w:rPr>
          <w:b/>
          <w:bCs/>
          <w:spacing w:val="-18"/>
          <w:sz w:val="56"/>
          <w:szCs w:val="56"/>
        </w:rPr>
      </w:pPr>
    </w:p>
    <w:p w:rsidR="00E45103" w:rsidRPr="005C5111" w:rsidRDefault="00E45103" w:rsidP="00FE5359">
      <w:pPr>
        <w:shd w:val="clear" w:color="auto" w:fill="FFFFFF"/>
        <w:spacing w:line="365" w:lineRule="exact"/>
        <w:ind w:right="-21" w:firstLine="426"/>
        <w:jc w:val="center"/>
        <w:rPr>
          <w:b/>
          <w:bCs/>
          <w:spacing w:val="-18"/>
          <w:sz w:val="56"/>
          <w:szCs w:val="56"/>
        </w:rPr>
      </w:pPr>
    </w:p>
    <w:p w:rsidR="006742BF" w:rsidRPr="00E45103" w:rsidRDefault="00A119A2" w:rsidP="0067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E5359" w:rsidRPr="00E45103" w:rsidRDefault="00FE5359" w:rsidP="0067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2BF" w:rsidRPr="00E45103" w:rsidRDefault="00B84B8D" w:rsidP="00B84B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 ФГОС НОО, ФГОС ООО </w:t>
      </w:r>
      <w:r w:rsid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</w:t>
      </w: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="006B1577"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п. Пашково</w:t>
      </w:r>
      <w:r w:rsid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с.Матчерка</w:t>
      </w: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введение в действие и реализацию требований Ф</w:t>
      </w:r>
      <w:r w:rsidR="0080667E"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государственного образовательного стандарта</w:t>
      </w: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E45103" w:rsidRDefault="00E45103" w:rsidP="00F670D6">
      <w:pPr>
        <w:pStyle w:val="Default"/>
        <w:jc w:val="center"/>
        <w:rPr>
          <w:b/>
          <w:bCs/>
        </w:rPr>
      </w:pPr>
    </w:p>
    <w:p w:rsidR="00F670D6" w:rsidRPr="00E45103" w:rsidRDefault="00F670D6" w:rsidP="00F670D6">
      <w:pPr>
        <w:pStyle w:val="Default"/>
        <w:jc w:val="center"/>
      </w:pPr>
      <w:r w:rsidRPr="00E45103">
        <w:rPr>
          <w:b/>
          <w:bCs/>
        </w:rPr>
        <w:t>1.1. План внеурочной деятельности разработан с учетом требований следующих нормативных документов:</w:t>
      </w:r>
    </w:p>
    <w:p w:rsidR="00F670D6" w:rsidRPr="00E45103" w:rsidRDefault="00F670D6" w:rsidP="00E45103">
      <w:pPr>
        <w:pStyle w:val="Default"/>
        <w:ind w:firstLine="709"/>
        <w:jc w:val="both"/>
      </w:pPr>
      <w:r w:rsidRPr="00E45103">
        <w:t xml:space="preserve">- Федерального Закона от 29.12.2012 № 273-ФЗ «Об образовании в Российской Федерации»; </w:t>
      </w:r>
    </w:p>
    <w:p w:rsidR="00F670D6" w:rsidRPr="00E45103" w:rsidRDefault="00F670D6" w:rsidP="00E45103">
      <w:pPr>
        <w:pStyle w:val="Default"/>
        <w:ind w:firstLine="709"/>
        <w:jc w:val="both"/>
      </w:pPr>
      <w:r w:rsidRPr="00E45103">
        <w:t xml:space="preserve">- Закона Российской Федерации «О санитарно-эпидемиологическом благополучии населения» от 12.03.99, гл. 3, ст. 28.II.2; </w:t>
      </w:r>
    </w:p>
    <w:p w:rsidR="00F670D6" w:rsidRPr="00E45103" w:rsidRDefault="00F670D6" w:rsidP="00E45103">
      <w:pPr>
        <w:pStyle w:val="Default"/>
        <w:ind w:firstLine="709"/>
        <w:jc w:val="both"/>
      </w:pPr>
      <w:r w:rsidRPr="00E45103">
        <w:t xml:space="preserve">- 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4B3BD2" w:rsidRPr="00E45103" w:rsidRDefault="004B3BD2" w:rsidP="00E451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103">
        <w:rPr>
          <w:rFonts w:ascii="Times New Roman" w:hAnsi="Times New Roman" w:cs="Times New Roman"/>
          <w:sz w:val="24"/>
          <w:szCs w:val="24"/>
        </w:rPr>
        <w:t>-Постановления Главного государственного санитарного врача РФ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(вместе с «СанПиН 1.2.3685-21. Санитарные правила и нормы...»);</w:t>
      </w:r>
    </w:p>
    <w:p w:rsidR="00F670D6" w:rsidRPr="00E45103" w:rsidRDefault="00F670D6" w:rsidP="00E45103">
      <w:pPr>
        <w:pStyle w:val="Default"/>
        <w:ind w:firstLine="709"/>
        <w:jc w:val="both"/>
      </w:pPr>
      <w:r w:rsidRPr="00E45103">
        <w:t xml:space="preserve">- 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F670D6" w:rsidRPr="00E45103" w:rsidRDefault="00F670D6" w:rsidP="00E45103">
      <w:pPr>
        <w:pStyle w:val="Default"/>
        <w:ind w:firstLine="709"/>
        <w:jc w:val="both"/>
      </w:pPr>
      <w:r w:rsidRPr="00E45103">
        <w:t xml:space="preserve">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F670D6" w:rsidRPr="00E45103" w:rsidRDefault="00F670D6" w:rsidP="00E45103">
      <w:pPr>
        <w:pStyle w:val="Default"/>
        <w:ind w:firstLine="709"/>
        <w:jc w:val="both"/>
      </w:pPr>
      <w:r w:rsidRPr="00E45103">
        <w:t xml:space="preserve">-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AB58D5" w:rsidRPr="00E45103" w:rsidRDefault="00AB58D5" w:rsidP="00E45103">
      <w:pPr>
        <w:pStyle w:val="Default"/>
        <w:ind w:firstLine="709"/>
        <w:jc w:val="both"/>
      </w:pPr>
      <w:r w:rsidRPr="00E45103">
        <w:t>-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</w:t>
      </w:r>
    </w:p>
    <w:p w:rsidR="00B84B8D" w:rsidRPr="00E45103" w:rsidRDefault="00F670D6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03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FE5359" w:rsidRPr="00E45103" w:rsidRDefault="00FE5359" w:rsidP="00E45103">
      <w:pPr>
        <w:pStyle w:val="Default"/>
        <w:ind w:firstLine="709"/>
        <w:jc w:val="center"/>
        <w:rPr>
          <w:b/>
          <w:bCs/>
        </w:rPr>
      </w:pPr>
    </w:p>
    <w:p w:rsidR="00F670D6" w:rsidRPr="00E45103" w:rsidRDefault="00F670D6" w:rsidP="00E45103">
      <w:pPr>
        <w:pStyle w:val="Default"/>
        <w:ind w:firstLine="709"/>
        <w:jc w:val="center"/>
      </w:pPr>
      <w:r w:rsidRPr="00E45103">
        <w:rPr>
          <w:b/>
          <w:bCs/>
        </w:rPr>
        <w:t>1.2. Направления внеурочной деятельности</w:t>
      </w:r>
    </w:p>
    <w:p w:rsidR="00F670D6" w:rsidRPr="00E45103" w:rsidRDefault="00F670D6" w:rsidP="00E45103">
      <w:pPr>
        <w:pStyle w:val="Default"/>
        <w:ind w:firstLine="709"/>
        <w:jc w:val="both"/>
      </w:pPr>
      <w:r w:rsidRPr="00E45103">
        <w:t xml:space="preserve">План внеурочной деятельности является частью образовательной программы муниципального </w:t>
      </w:r>
      <w:r w:rsidR="006B1577" w:rsidRPr="00E45103">
        <w:t xml:space="preserve"> </w:t>
      </w:r>
      <w:r w:rsidRPr="00E45103">
        <w:t xml:space="preserve"> общеобразовательного учреждения </w:t>
      </w:r>
      <w:r w:rsidR="006B1577" w:rsidRPr="00E45103">
        <w:t>средней общеобразовательной школы п. Пашково.</w:t>
      </w:r>
    </w:p>
    <w:p w:rsidR="00F670D6" w:rsidRPr="00E45103" w:rsidRDefault="00F670D6" w:rsidP="00E45103">
      <w:pPr>
        <w:pStyle w:val="Default"/>
        <w:ind w:firstLine="709"/>
        <w:jc w:val="both"/>
      </w:pPr>
      <w:r w:rsidRPr="00E45103">
        <w:lastRenderedPageBreak/>
        <w:t xml:space="preserve">Под внеурочной деятельностью в рамках реализации ФГОС </w:t>
      </w:r>
      <w:r w:rsidR="002D6025" w:rsidRPr="00E45103">
        <w:t>НОО</w:t>
      </w:r>
      <w:r w:rsidR="00AB58D5" w:rsidRPr="00E45103">
        <w:t>,</w:t>
      </w:r>
      <w:r w:rsidR="002D6025" w:rsidRPr="00E45103">
        <w:t xml:space="preserve"> </w:t>
      </w:r>
      <w:r w:rsidRPr="00E45103">
        <w:t>ООО</w:t>
      </w:r>
      <w:r w:rsidR="00AB58D5" w:rsidRPr="00E45103">
        <w:t xml:space="preserve"> </w:t>
      </w:r>
      <w:r w:rsidRPr="00E45103">
        <w:t xml:space="preserve">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</w:t>
      </w:r>
      <w:r w:rsidR="00C40149" w:rsidRPr="00E45103">
        <w:t xml:space="preserve">и среднего общего </w:t>
      </w:r>
      <w:r w:rsidRPr="00E45103">
        <w:t xml:space="preserve">образования. </w:t>
      </w:r>
    </w:p>
    <w:p w:rsidR="00F670D6" w:rsidRPr="00E45103" w:rsidRDefault="00F670D6" w:rsidP="00E45103">
      <w:pPr>
        <w:pStyle w:val="Default"/>
        <w:ind w:firstLine="709"/>
        <w:jc w:val="both"/>
      </w:pPr>
      <w:r w:rsidRPr="00E45103">
        <w:rPr>
          <w:b/>
          <w:bCs/>
        </w:rPr>
        <w:t xml:space="preserve">Цель внеурочной деятельности: </w:t>
      </w:r>
    </w:p>
    <w:p w:rsidR="00F670D6" w:rsidRPr="00E45103" w:rsidRDefault="00F670D6" w:rsidP="00E45103">
      <w:pPr>
        <w:pStyle w:val="Default"/>
        <w:ind w:firstLine="709"/>
        <w:jc w:val="both"/>
      </w:pPr>
      <w:r w:rsidRPr="00E45103">
        <w:t xml:space="preserve"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</w:t>
      </w:r>
    </w:p>
    <w:p w:rsidR="00F670D6" w:rsidRPr="00E45103" w:rsidRDefault="00F670D6" w:rsidP="00E45103">
      <w:pPr>
        <w:pStyle w:val="Default"/>
        <w:ind w:firstLine="709"/>
        <w:jc w:val="both"/>
        <w:rPr>
          <w:rFonts w:eastAsia="Times New Roman"/>
          <w:lang w:eastAsia="ru-RU"/>
        </w:rPr>
      </w:pPr>
      <w:r w:rsidRPr="00E45103">
        <w:t>-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2D6025" w:rsidRPr="00E45103" w:rsidRDefault="002D6025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6AE" w:rsidRPr="00E45103" w:rsidRDefault="00F876AE" w:rsidP="00E45103">
      <w:pPr>
        <w:pStyle w:val="Default"/>
        <w:ind w:firstLine="709"/>
        <w:jc w:val="center"/>
      </w:pPr>
      <w:r w:rsidRPr="00E45103">
        <w:rPr>
          <w:b/>
          <w:bCs/>
        </w:rPr>
        <w:t>МОДЕЛЬ ОРГАНИЗАЦИИ ВНЕУРОЧНОЙ ДЕЯТЕЛЬНОСТИ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Модель организации внеурочной деятельности </w:t>
      </w:r>
      <w:r w:rsid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филиала </w:t>
      </w:r>
      <w:r w:rsidR="006B1577" w:rsidRPr="00E45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СОШ п. Пашково</w:t>
      </w:r>
      <w:r w:rsidR="00E45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с.Матчерка</w:t>
      </w:r>
      <w:r w:rsidR="006B1577"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— оптимизационная, 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>в ее реализации принимают участие все педагогические работники организации</w:t>
      </w:r>
      <w:r w:rsidR="00E451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</w:t>
      </w:r>
      <w:r w:rsidR="00E45103">
        <w:rPr>
          <w:rFonts w:ascii="Times New Roman" w:hAnsi="Times New Roman" w:cs="Times New Roman"/>
          <w:color w:val="000000"/>
          <w:sz w:val="24"/>
          <w:szCs w:val="24"/>
        </w:rPr>
        <w:t xml:space="preserve">филиале </w:t>
      </w:r>
      <w:r w:rsidR="006B1577"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п. Пашково</w:t>
      </w:r>
      <w:r w:rsid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с.Матчерка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содержательном и организационном единстве всех его структурных подразделений.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Механизм конструирования оптимизационной модели: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Координирующую роль выполняет классный руководитель, который в соответствии со своими функциями и задачами: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организует социально значимую, творческую деятельность обучающихся;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ведёт учёт посещаемости занятий внеурочной деятельности.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</w:t>
      </w:r>
      <w:r w:rsidR="00E45103">
        <w:rPr>
          <w:rFonts w:ascii="Times New Roman" w:hAnsi="Times New Roman" w:cs="Times New Roman"/>
          <w:color w:val="000000"/>
          <w:sz w:val="24"/>
          <w:szCs w:val="24"/>
        </w:rPr>
        <w:t xml:space="preserve">филиала </w:t>
      </w:r>
      <w:r w:rsidR="006B1577"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п. Пашково</w:t>
      </w:r>
      <w:r w:rsid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с.Матчерка</w:t>
      </w:r>
      <w:r w:rsidR="006B1577"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Эффективное конструирование оптимизационной модели внеурочной деятельности опирается на следующие принципы: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1. 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2. 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субъектности школьников, создаются условия для формирования умений и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3. 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E451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>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</w:t>
      </w:r>
      <w:r w:rsidR="006B1577" w:rsidRPr="00E45103">
        <w:rPr>
          <w:rFonts w:ascii="Times New Roman" w:hAnsi="Times New Roman" w:cs="Times New Roman"/>
          <w:color w:val="000000"/>
          <w:sz w:val="24"/>
          <w:szCs w:val="24"/>
        </w:rPr>
        <w:t>, секции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5. Принцип учета возможностей учебно-методического комплекта, используемого в образовательном процессе.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6. 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>Специфика внеурочной деятельности заключается в том, что в условиях общеобразовательн</w:t>
      </w:r>
      <w:r w:rsidR="000848E6" w:rsidRPr="00E4510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48E6" w:rsidRPr="00E45103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 ребёнок получает возможность подключиться к занятиям по интересам, познать новый способ существования – безоценочный, при этом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Внеурочная деятельность организуется по следующим направлениям: </w:t>
      </w:r>
    </w:p>
    <w:p w:rsidR="00F876AE" w:rsidRPr="00E45103" w:rsidRDefault="00016820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876AE"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76AE"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Спортивно-оздоровительное направление </w:t>
      </w:r>
      <w:r w:rsidR="00F876AE"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F876AE" w:rsidRPr="00E45103" w:rsidRDefault="00016820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876AE"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Духовно-нравственное направление </w:t>
      </w:r>
      <w:r w:rsidR="00F876AE"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F876AE" w:rsidRPr="00E45103" w:rsidRDefault="00016820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876AE"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Социальное направление </w:t>
      </w:r>
      <w:r w:rsidR="00F876AE"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помогает детям освоить разнообразные способы деятельности: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F876AE" w:rsidRPr="00E45103" w:rsidRDefault="00016820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F876AE"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76AE"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Общеинтеллектуальное направление </w:t>
      </w:r>
      <w:r w:rsidR="00F876AE"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F876AE" w:rsidRPr="00E45103" w:rsidRDefault="00016820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F876AE"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Общекультурная деятельность </w:t>
      </w:r>
      <w:r w:rsidR="00F876AE"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организуется через следующие формы: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1. Экскурсии;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2. Кружки;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3. Секции;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4. Конференции;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5. Ученическое </w:t>
      </w:r>
      <w:r w:rsidR="00016820" w:rsidRPr="00E45103">
        <w:rPr>
          <w:rFonts w:ascii="Times New Roman" w:hAnsi="Times New Roman" w:cs="Times New Roman"/>
          <w:color w:val="000000"/>
          <w:sz w:val="24"/>
          <w:szCs w:val="24"/>
        </w:rPr>
        <w:t>самоуправление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6. Олимпиады;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7. Соревнования;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8. Конкурсы;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9. Фестивали; </w:t>
      </w:r>
    </w:p>
    <w:p w:rsidR="00F876AE" w:rsidRPr="00E45103" w:rsidRDefault="00F876A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10. Поисковые и научные исследования; </w:t>
      </w:r>
    </w:p>
    <w:p w:rsidR="00F947F9" w:rsidRPr="00E45103" w:rsidRDefault="00F947F9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>11. Общественно-полезные практики;</w:t>
      </w:r>
    </w:p>
    <w:p w:rsidR="00F947F9" w:rsidRPr="00E45103" w:rsidRDefault="00F947F9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>12. Профессиональные пробы</w:t>
      </w:r>
      <w:r w:rsidR="00016820" w:rsidRPr="00E451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6820" w:rsidRPr="00E45103" w:rsidRDefault="00016820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>13. Волонтерство.</w:t>
      </w:r>
    </w:p>
    <w:p w:rsidR="00F947F9" w:rsidRPr="00E45103" w:rsidRDefault="00F947F9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2BF" w:rsidRPr="00E45103" w:rsidRDefault="006742BF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 </w:t>
      </w:r>
      <w:r w:rsidRPr="00E45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духовно-нравственной деятельности</w:t>
      </w: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занятия и внеклассные мероприятия</w:t>
      </w: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1B0C" w:rsidRPr="00E45103" w:rsidRDefault="006742BF" w:rsidP="00E45103">
      <w:pPr>
        <w:pStyle w:val="aa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E45103">
        <w:rPr>
          <w:shd w:val="clear" w:color="auto" w:fill="FFFFFF" w:themeFill="background1"/>
        </w:rPr>
        <w:t xml:space="preserve">  </w:t>
      </w:r>
      <w:r w:rsidRPr="001A6BF9">
        <w:rPr>
          <w:shd w:val="clear" w:color="auto" w:fill="FFFFFF" w:themeFill="background1"/>
        </w:rPr>
        <w:t>«</w:t>
      </w:r>
      <w:r w:rsidR="00C50FA9" w:rsidRPr="001A6BF9">
        <w:rPr>
          <w:b/>
          <w:i/>
          <w:shd w:val="clear" w:color="auto" w:fill="FFFFFF" w:themeFill="background1"/>
        </w:rPr>
        <w:t>Мир вокруг нас</w:t>
      </w:r>
      <w:r w:rsidRPr="001A6BF9">
        <w:rPr>
          <w:b/>
          <w:i/>
          <w:shd w:val="clear" w:color="auto" w:fill="FFFFFF" w:themeFill="background1"/>
        </w:rPr>
        <w:t>»</w:t>
      </w:r>
      <w:r w:rsidR="00011069" w:rsidRPr="001A6BF9">
        <w:rPr>
          <w:b/>
          <w:i/>
          <w:shd w:val="clear" w:color="auto" w:fill="FFFFFF" w:themeFill="background1"/>
        </w:rPr>
        <w:t>,</w:t>
      </w:r>
      <w:r w:rsidR="00952A62" w:rsidRPr="001A6BF9">
        <w:rPr>
          <w:b/>
          <w:i/>
          <w:shd w:val="clear" w:color="auto" w:fill="FFFFFF" w:themeFill="background1"/>
        </w:rPr>
        <w:t xml:space="preserve"> «</w:t>
      </w:r>
      <w:r w:rsidR="00C50FA9" w:rsidRPr="001A6BF9">
        <w:rPr>
          <w:b/>
          <w:i/>
          <w:shd w:val="clear" w:color="auto" w:fill="FFFFFF" w:themeFill="background1"/>
        </w:rPr>
        <w:t>Азбука</w:t>
      </w:r>
      <w:r w:rsidR="00952A62" w:rsidRPr="001A6BF9">
        <w:rPr>
          <w:b/>
          <w:i/>
          <w:shd w:val="clear" w:color="auto" w:fill="FFFFFF" w:themeFill="background1"/>
        </w:rPr>
        <w:t xml:space="preserve"> нравственности</w:t>
      </w:r>
      <w:r w:rsidR="00090237" w:rsidRPr="001A6BF9">
        <w:rPr>
          <w:b/>
          <w:i/>
          <w:shd w:val="clear" w:color="auto" w:fill="FFFFFF" w:themeFill="background1"/>
        </w:rPr>
        <w:t>»</w:t>
      </w:r>
      <w:r w:rsidR="00174B47" w:rsidRPr="001A6BF9">
        <w:rPr>
          <w:b/>
          <w:i/>
          <w:shd w:val="clear" w:color="auto" w:fill="FFFFFF" w:themeFill="background1"/>
        </w:rPr>
        <w:t xml:space="preserve">, </w:t>
      </w:r>
      <w:r w:rsidR="001A6BF9" w:rsidRPr="001A6BF9">
        <w:rPr>
          <w:b/>
          <w:i/>
          <w:shd w:val="clear" w:color="auto" w:fill="FFFFFF" w:themeFill="background1"/>
        </w:rPr>
        <w:t>«Практическая география</w:t>
      </w:r>
      <w:r w:rsidR="00090237" w:rsidRPr="001A6BF9">
        <w:rPr>
          <w:b/>
          <w:i/>
          <w:shd w:val="clear" w:color="auto" w:fill="FFFFFF" w:themeFill="background1"/>
        </w:rPr>
        <w:t>»</w:t>
      </w:r>
      <w:r w:rsidR="00174B47" w:rsidRPr="001A6BF9">
        <w:rPr>
          <w:b/>
          <w:i/>
          <w:shd w:val="clear" w:color="auto" w:fill="FFFFFF" w:themeFill="background1"/>
        </w:rPr>
        <w:t>.</w:t>
      </w:r>
      <w:r w:rsidR="00783DBE" w:rsidRPr="001A6BF9">
        <w:rPr>
          <w:b/>
          <w:i/>
          <w:shd w:val="clear" w:color="auto" w:fill="FFFFFF" w:themeFill="background1"/>
        </w:rPr>
        <w:t xml:space="preserve"> </w:t>
      </w:r>
      <w:r w:rsidR="00F158EA" w:rsidRPr="001A6BF9">
        <w:rPr>
          <w:color w:val="000000"/>
          <w:shd w:val="clear" w:color="auto" w:fill="FFFFFF" w:themeFill="background1"/>
        </w:rPr>
        <w:t xml:space="preserve">Занятия </w:t>
      </w:r>
      <w:r w:rsidR="00174B47" w:rsidRPr="001A6BF9">
        <w:rPr>
          <w:color w:val="000000"/>
          <w:shd w:val="clear" w:color="auto" w:fill="FFFFFF" w:themeFill="background1"/>
        </w:rPr>
        <w:t xml:space="preserve"> </w:t>
      </w:r>
      <w:r w:rsidR="00F158EA" w:rsidRPr="001A6BF9">
        <w:rPr>
          <w:color w:val="000000"/>
          <w:shd w:val="clear" w:color="auto" w:fill="FFFFFF" w:themeFill="background1"/>
        </w:rPr>
        <w:t xml:space="preserve"> способствуют разностороннему и гармоническому развитию личности ребенка,</w:t>
      </w:r>
      <w:r w:rsidR="00F158EA" w:rsidRPr="00E45103">
        <w:rPr>
          <w:color w:val="000000"/>
          <w:shd w:val="clear" w:color="auto" w:fill="FFFFFF" w:themeFill="background1"/>
        </w:rPr>
        <w:t xml:space="preserve"> раскрытию творческих способностей, решению задач трудового, нравственного и эстетического воспитания.</w:t>
      </w:r>
      <w:r w:rsidR="00F158EA" w:rsidRPr="00E45103">
        <w:rPr>
          <w:color w:val="000000"/>
          <w:shd w:val="clear" w:color="auto" w:fill="F5F5F5"/>
        </w:rPr>
        <w:t xml:space="preserve"> </w:t>
      </w:r>
      <w:r w:rsidR="001A6BF9" w:rsidRPr="001A6BF9">
        <w:t>Через школьные</w:t>
      </w:r>
      <w:r w:rsidR="00090237" w:rsidRPr="001A6BF9">
        <w:t xml:space="preserve"> проект</w:t>
      </w:r>
      <w:r w:rsidR="001A6BF9">
        <w:t>ы</w:t>
      </w:r>
      <w:r w:rsidR="001A6BF9">
        <w:rPr>
          <w:b/>
        </w:rPr>
        <w:t xml:space="preserve"> «Чтение стихов о России»,</w:t>
      </w:r>
      <w:r w:rsidR="00090237" w:rsidRPr="00E45103">
        <w:rPr>
          <w:b/>
        </w:rPr>
        <w:t xml:space="preserve"> «Живая классика»</w:t>
      </w:r>
      <w:r w:rsidR="00090237" w:rsidRPr="00E45103">
        <w:t xml:space="preserve"> реализуются</w:t>
      </w:r>
      <w:r w:rsidR="00021B0C" w:rsidRPr="00E45103">
        <w:t xml:space="preserve"> задачи</w:t>
      </w:r>
      <w:r w:rsidRPr="00E45103">
        <w:t xml:space="preserve"> </w:t>
      </w:r>
      <w:r w:rsidR="00021B0C" w:rsidRPr="00E45103">
        <w:rPr>
          <w:color w:val="000000"/>
        </w:rPr>
        <w:t>по формированию потребности в чтении художественных произведений</w:t>
      </w:r>
      <w:r w:rsidR="00C61A65" w:rsidRPr="00E45103">
        <w:rPr>
          <w:color w:val="000000"/>
        </w:rPr>
        <w:t xml:space="preserve">,  развитию </w:t>
      </w:r>
      <w:r w:rsidR="00021B0C" w:rsidRPr="00E45103">
        <w:rPr>
          <w:color w:val="000000"/>
        </w:rPr>
        <w:t xml:space="preserve"> воображени</w:t>
      </w:r>
      <w:r w:rsidR="00C61A65" w:rsidRPr="00E45103">
        <w:rPr>
          <w:color w:val="000000"/>
        </w:rPr>
        <w:t>я</w:t>
      </w:r>
      <w:r w:rsidR="00021B0C" w:rsidRPr="00E45103">
        <w:rPr>
          <w:color w:val="000000"/>
        </w:rPr>
        <w:t xml:space="preserve"> учащихся</w:t>
      </w:r>
      <w:r w:rsidR="00C61A65" w:rsidRPr="00E45103">
        <w:rPr>
          <w:color w:val="000000"/>
        </w:rPr>
        <w:t>,</w:t>
      </w:r>
      <w:r w:rsidR="00021B0C" w:rsidRPr="00E45103">
        <w:rPr>
          <w:color w:val="000000"/>
        </w:rPr>
        <w:t xml:space="preserve"> поэтическ</w:t>
      </w:r>
      <w:r w:rsidR="00C61A65" w:rsidRPr="00E45103">
        <w:rPr>
          <w:color w:val="000000"/>
        </w:rPr>
        <w:t xml:space="preserve">ого </w:t>
      </w:r>
      <w:r w:rsidR="00021B0C" w:rsidRPr="00E45103">
        <w:rPr>
          <w:color w:val="000000"/>
        </w:rPr>
        <w:t xml:space="preserve"> слух</w:t>
      </w:r>
      <w:r w:rsidR="00C61A65" w:rsidRPr="00E45103">
        <w:rPr>
          <w:color w:val="000000"/>
        </w:rPr>
        <w:t>а</w:t>
      </w:r>
      <w:r w:rsidR="00021B0C" w:rsidRPr="00E45103">
        <w:rPr>
          <w:color w:val="000000"/>
        </w:rPr>
        <w:t xml:space="preserve"> детей,  обогащ</w:t>
      </w:r>
      <w:r w:rsidR="00C61A65" w:rsidRPr="00E45103">
        <w:rPr>
          <w:color w:val="000000"/>
        </w:rPr>
        <w:t>ению</w:t>
      </w:r>
      <w:r w:rsidR="00021B0C" w:rsidRPr="00E45103">
        <w:rPr>
          <w:color w:val="000000"/>
        </w:rPr>
        <w:t xml:space="preserve"> нравственно-эстетическ</w:t>
      </w:r>
      <w:r w:rsidR="00C61A65" w:rsidRPr="00E45103">
        <w:rPr>
          <w:color w:val="000000"/>
        </w:rPr>
        <w:t>ого</w:t>
      </w:r>
      <w:r w:rsidR="00021B0C" w:rsidRPr="00E45103">
        <w:rPr>
          <w:color w:val="000000"/>
        </w:rPr>
        <w:t>, познавательн</w:t>
      </w:r>
      <w:r w:rsidR="00C61A65" w:rsidRPr="00E45103">
        <w:rPr>
          <w:color w:val="000000"/>
        </w:rPr>
        <w:t>ого</w:t>
      </w:r>
      <w:r w:rsidR="00021B0C" w:rsidRPr="00E45103">
        <w:rPr>
          <w:color w:val="000000"/>
        </w:rPr>
        <w:t xml:space="preserve"> и чувственн</w:t>
      </w:r>
      <w:r w:rsidR="00C61A65" w:rsidRPr="00E45103">
        <w:rPr>
          <w:color w:val="000000"/>
        </w:rPr>
        <w:t>ого</w:t>
      </w:r>
      <w:r w:rsidR="00021B0C" w:rsidRPr="00E45103">
        <w:rPr>
          <w:color w:val="000000"/>
        </w:rPr>
        <w:t xml:space="preserve"> опыт</w:t>
      </w:r>
      <w:r w:rsidR="00C61A65" w:rsidRPr="00E45103">
        <w:rPr>
          <w:color w:val="000000"/>
        </w:rPr>
        <w:t>а</w:t>
      </w:r>
      <w:r w:rsidR="00021B0C" w:rsidRPr="00E45103">
        <w:rPr>
          <w:color w:val="000000"/>
        </w:rPr>
        <w:t xml:space="preserve"> </w:t>
      </w:r>
      <w:r w:rsidR="00C61A65" w:rsidRPr="00E45103">
        <w:rPr>
          <w:color w:val="000000"/>
          <w:shd w:val="clear" w:color="auto" w:fill="FFFFFF" w:themeFill="background1"/>
        </w:rPr>
        <w:t>учащихся, по формированию  художественного вкуса, культуры чувств, общения</w:t>
      </w:r>
      <w:r w:rsidR="00C61A65" w:rsidRPr="00E45103">
        <w:rPr>
          <w:color w:val="000000"/>
          <w:shd w:val="clear" w:color="auto" w:fill="F5F5F5"/>
        </w:rPr>
        <w:t>.</w:t>
      </w:r>
    </w:p>
    <w:p w:rsidR="006742BF" w:rsidRPr="00E45103" w:rsidRDefault="006742BF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4510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</w:p>
    <w:p w:rsidR="006742BF" w:rsidRPr="00E45103" w:rsidRDefault="006742BF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направлению  </w:t>
      </w:r>
      <w:r w:rsidRPr="00E45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социальной</w:t>
      </w: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="00EC789A" w:rsidRPr="00E45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C789A"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D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C789A"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редусмотрена проектная деятельность по профориентации </w:t>
      </w:r>
      <w:r w:rsidR="00EC789A" w:rsidRPr="00E45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«ПРО100профессия</w:t>
      </w:r>
      <w:r w:rsidR="00EC789A"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783DBE" w:rsidRP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«Финансовая грамотность»</w:t>
      </w:r>
      <w:r w:rsidR="00783D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C789A"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школьное </w:t>
      </w:r>
      <w:r w:rsidR="00EC789A" w:rsidRPr="00E45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волонтерское движение «Мы добровольцы</w:t>
      </w:r>
      <w:r w:rsidR="00EC789A"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227EEA"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Вся деятельность по этому направлению способствует </w:t>
      </w: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</w:t>
      </w:r>
      <w:r w:rsidR="00227EEA"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правилам социальной жизни</w:t>
      </w:r>
      <w:r w:rsidR="00227EEA"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16DC" w:rsidRPr="00E45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742BF" w:rsidRPr="00E45103" w:rsidRDefault="006742BF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4510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</w:t>
      </w:r>
    </w:p>
    <w:p w:rsidR="006742BF" w:rsidRPr="00783DBE" w:rsidRDefault="006742BF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направлению  </w:t>
      </w:r>
      <w:r w:rsidRP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общеинтеллектуальной деятельности</w:t>
      </w:r>
      <w:r w:rsidR="00783DBE" w:rsidRPr="0078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занятия</w:t>
      </w:r>
      <w:r w:rsidRPr="0078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1ED5" w:rsidRP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Шахмат</w:t>
      </w:r>
      <w:r w:rsidR="00783DBE" w:rsidRP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="00D61ED5" w:rsidRP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83DBE" w:rsidRP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лабиринте чисел</w:t>
      </w:r>
      <w:r w:rsidR="00D61ED5" w:rsidRP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«</w:t>
      </w:r>
      <w:r w:rsidR="009216DC" w:rsidRP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тех, кто любит математику</w:t>
      </w:r>
      <w:r w:rsidR="00F53B51" w:rsidRP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«</w:t>
      </w:r>
      <w:r w:rsidR="00783DBE" w:rsidRP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Креатив-бой</w:t>
      </w:r>
      <w:r w:rsidR="00F53B51" w:rsidRP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52A62" w:rsidRP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216DC" w:rsidRP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 страницами учебника математики»</w:t>
      </w:r>
      <w:r w:rsidR="00783DBE" w:rsidRP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16DC" w:rsidRP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789A" w:rsidRPr="00783D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занятия помогают раскрыть различные интеллектуальные способности детей.</w:t>
      </w:r>
    </w:p>
    <w:p w:rsidR="006742BF" w:rsidRPr="00E45103" w:rsidRDefault="006742BF" w:rsidP="00783D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742BF" w:rsidRPr="00E45103" w:rsidRDefault="006742BF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742BF" w:rsidRPr="00E45103" w:rsidRDefault="006742BF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</w:t>
      </w:r>
      <w:r w:rsidRPr="00E45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направлению спортивно-оздоровительной деятельности</w:t>
      </w: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ведутся занятия:</w:t>
      </w:r>
    </w:p>
    <w:p w:rsidR="00B32E48" w:rsidRPr="00E45103" w:rsidRDefault="00D61ED5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5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83DBE" w:rsidRP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</w:t>
      </w:r>
      <w:r w:rsidR="00B32E48" w:rsidRP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«</w:t>
      </w:r>
      <w:r w:rsidR="00F53B51" w:rsidRP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ОФП</w:t>
      </w:r>
      <w:r w:rsidRP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7005D" w:rsidRP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7005D" w:rsidRPr="00783D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которых является</w:t>
      </w:r>
      <w:r w:rsidR="00EC789A" w:rsidRPr="00E45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7005D" w:rsidRPr="00E451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всесторонне гармоническое развитие личности ребенка, воспитание ценностного отношения к здоровью; формирование мотивации к сохранению и укреплению здоровья, в том числе через занятия </w:t>
      </w:r>
      <w:r w:rsidR="0077005D" w:rsidRPr="00E4510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спортом</w:t>
      </w:r>
      <w:r w:rsidR="0077005D" w:rsidRPr="00E451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9216DC" w:rsidRPr="00E451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Этому способствует и деятельность руководителя школьного проекта «Здоровое питание»</w:t>
      </w:r>
      <w:r w:rsidR="00174B47" w:rsidRPr="00E451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216DC" w:rsidRPr="00E45103" w:rsidRDefault="006742BF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742BF" w:rsidRPr="00E45103" w:rsidRDefault="006742BF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внеурочной деятельности способствуют сплочённости классных коллективов,  выявлению одарённых детей,  социализации  и адаптации детей в социуме.</w:t>
      </w:r>
    </w:p>
    <w:p w:rsidR="00F947F9" w:rsidRPr="00E45103" w:rsidRDefault="00F947F9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F9" w:rsidRPr="00E45103" w:rsidRDefault="00F947F9" w:rsidP="00E451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sz w:val="24"/>
          <w:szCs w:val="24"/>
        </w:rPr>
        <w:t xml:space="preserve">1.3. Режим функционирования </w:t>
      </w:r>
      <w:r w:rsidR="00783DBE">
        <w:rPr>
          <w:rFonts w:ascii="Times New Roman" w:hAnsi="Times New Roman" w:cs="Times New Roman"/>
          <w:b/>
          <w:bCs/>
          <w:sz w:val="24"/>
          <w:szCs w:val="24"/>
        </w:rPr>
        <w:t xml:space="preserve">филиала </w:t>
      </w:r>
      <w:r w:rsidR="00016820" w:rsidRPr="00E45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СОШ п. Пашково</w:t>
      </w:r>
      <w:r w:rsid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с.Матчерка</w:t>
      </w:r>
      <w:r w:rsidR="00016820" w:rsidRPr="00E451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103">
        <w:rPr>
          <w:rFonts w:ascii="Times New Roman" w:hAnsi="Times New Roman" w:cs="Times New Roman"/>
          <w:b/>
          <w:bCs/>
          <w:sz w:val="24"/>
          <w:szCs w:val="24"/>
        </w:rPr>
        <w:t>устанавливается в соответствии с СанПин 2.4.2.2821-10</w:t>
      </w:r>
      <w:r w:rsidR="0077005D" w:rsidRPr="00E4510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451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005D" w:rsidRPr="00E451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новыми едиными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которые утверждены Постановлением Главного государственного санитарного врача Российской Федерации от 28.09.2020</w:t>
      </w:r>
      <w:r w:rsidR="00783DBE">
        <w:rPr>
          <w:rFonts w:ascii="Times New Roman" w:hAnsi="Times New Roman" w:cs="Times New Roman"/>
          <w:b/>
          <w:color w:val="4F4F4F"/>
          <w:sz w:val="24"/>
          <w:szCs w:val="24"/>
          <w:shd w:val="clear" w:color="auto" w:fill="FFFFFF"/>
        </w:rPr>
        <w:t xml:space="preserve"> </w:t>
      </w:r>
      <w:r w:rsidR="00783DBE" w:rsidRPr="00783D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</w:t>
      </w:r>
      <w:r w:rsidR="00783D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83DBE" w:rsidRPr="00783D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</w:t>
      </w:r>
      <w:r w:rsidR="00783D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783DBE">
        <w:rPr>
          <w:rFonts w:ascii="Times New Roman" w:hAnsi="Times New Roman" w:cs="Times New Roman"/>
          <w:b/>
          <w:color w:val="4F4F4F"/>
          <w:sz w:val="24"/>
          <w:szCs w:val="24"/>
          <w:shd w:val="clear" w:color="auto" w:fill="FFFFFF"/>
        </w:rPr>
        <w:t xml:space="preserve"> </w:t>
      </w:r>
      <w:r w:rsidRPr="00E45103">
        <w:rPr>
          <w:rFonts w:ascii="Times New Roman" w:hAnsi="Times New Roman" w:cs="Times New Roman"/>
          <w:b/>
          <w:bCs/>
          <w:sz w:val="24"/>
          <w:szCs w:val="24"/>
        </w:rPr>
        <w:t xml:space="preserve">и Уставом </w:t>
      </w:r>
      <w:r w:rsidR="00016820" w:rsidRPr="00E45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СОШ п. Пашково</w:t>
      </w:r>
    </w:p>
    <w:p w:rsidR="0077005D" w:rsidRPr="00E45103" w:rsidRDefault="0077005D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47F9" w:rsidRPr="00E45103" w:rsidRDefault="00F947F9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>Продолжительность внеурочной деятельности учебной недели - максимальная учебная нагрузка учащихся, предусмотренная учебными планами, соответствует требованиям СанПин 2.4.2. 2821-10</w:t>
      </w:r>
      <w:r w:rsidR="004B3BD2"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осуществляется в соответствии с планом и расписанием занятий</w:t>
      </w:r>
      <w:r w:rsidR="00016820" w:rsidRPr="00E451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47F9" w:rsidRPr="00E45103" w:rsidRDefault="00F947F9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 </w:t>
      </w:r>
    </w:p>
    <w:p w:rsidR="004B3BD2" w:rsidRPr="00E45103" w:rsidRDefault="00F947F9" w:rsidP="00E45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организуется во второй половине дня </w:t>
      </w:r>
      <w:r w:rsidR="00690E4A"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и  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0E4A" w:rsidRPr="00E45103">
        <w:rPr>
          <w:rFonts w:ascii="Times New Roman" w:hAnsi="Times New Roman" w:cs="Times New Roman"/>
          <w:sz w:val="24"/>
          <w:szCs w:val="24"/>
        </w:rPr>
        <w:t xml:space="preserve">в </w:t>
      </w:r>
      <w:r w:rsidR="004B3BD2" w:rsidRPr="00E45103">
        <w:rPr>
          <w:rFonts w:ascii="Times New Roman" w:hAnsi="Times New Roman" w:cs="Times New Roman"/>
          <w:sz w:val="24"/>
          <w:szCs w:val="24"/>
        </w:rPr>
        <w:t xml:space="preserve">соответствии со ст. 3.4.16 санитарных правил сп 2.4.3648-20 "Санитарно-эпидемиологические требования к организациям воспитания и обучения, отдыха и оздоровления детей и молодежи"…«факультативные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</w:t>
      </w:r>
      <w:r w:rsidR="00690E4A" w:rsidRPr="00E45103">
        <w:rPr>
          <w:rFonts w:ascii="Times New Roman" w:hAnsi="Times New Roman" w:cs="Times New Roman"/>
          <w:sz w:val="24"/>
          <w:szCs w:val="24"/>
        </w:rPr>
        <w:t xml:space="preserve"> </w:t>
      </w:r>
      <w:r w:rsidR="004B3BD2" w:rsidRPr="00E45103">
        <w:rPr>
          <w:rFonts w:ascii="Times New Roman" w:hAnsi="Times New Roman" w:cs="Times New Roman"/>
          <w:sz w:val="24"/>
          <w:szCs w:val="24"/>
        </w:rPr>
        <w:t xml:space="preserve"> организов</w:t>
      </w:r>
      <w:r w:rsidR="00690E4A" w:rsidRPr="00E45103">
        <w:rPr>
          <w:rFonts w:ascii="Times New Roman" w:hAnsi="Times New Roman" w:cs="Times New Roman"/>
          <w:sz w:val="24"/>
          <w:szCs w:val="24"/>
        </w:rPr>
        <w:t>ан</w:t>
      </w:r>
      <w:r w:rsidR="004B3BD2" w:rsidRPr="00E45103">
        <w:rPr>
          <w:rFonts w:ascii="Times New Roman" w:hAnsi="Times New Roman" w:cs="Times New Roman"/>
          <w:sz w:val="24"/>
          <w:szCs w:val="24"/>
        </w:rPr>
        <w:t xml:space="preserve"> перерыв продолжительностью не менее 20 минут.</w:t>
      </w:r>
    </w:p>
    <w:p w:rsidR="00F947F9" w:rsidRPr="00E45103" w:rsidRDefault="00F947F9" w:rsidP="00E45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>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</w:t>
      </w:r>
    </w:p>
    <w:p w:rsidR="001A6BF9" w:rsidRDefault="001A6BF9" w:rsidP="00E45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7F9" w:rsidRPr="00E45103" w:rsidRDefault="00F947F9" w:rsidP="00E45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Промежуточная аттестация</w:t>
      </w:r>
    </w:p>
    <w:p w:rsidR="00F947F9" w:rsidRPr="00E45103" w:rsidRDefault="00F947F9" w:rsidP="00E451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в рамках внеурочной деятельности не проводится. </w:t>
      </w:r>
    </w:p>
    <w:p w:rsidR="00F947F9" w:rsidRPr="00E45103" w:rsidRDefault="00F947F9" w:rsidP="00E451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947F9" w:rsidRPr="00E45103" w:rsidRDefault="00F947F9" w:rsidP="00E45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результаты</w:t>
      </w:r>
      <w:r w:rsidRPr="00E45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 школьников могут быть трех уровней.</w:t>
      </w:r>
    </w:p>
    <w:p w:rsidR="00F947F9" w:rsidRPr="00E45103" w:rsidRDefault="00F947F9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уровень результатов</w:t>
      </w: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F947F9" w:rsidRPr="00E45103" w:rsidRDefault="00F947F9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уровень результатов</w:t>
      </w: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просоциальной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F947F9" w:rsidRPr="00E45103" w:rsidRDefault="00F947F9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уровень результатов</w:t>
      </w: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 за пределами лицея, в открытой общественной среде. Только в самостоятельном социальном действии, «действии для людей и на людях» (М.К. Мамардашвили), которые вовсе не обязательно положительно настроены к действующему, молодой человек действительно </w:t>
      </w:r>
      <w:r w:rsidRPr="00E45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становится</w:t>
      </w: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не просто </w:t>
      </w:r>
      <w:r w:rsidRPr="00E45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узнаёт о том, как стать</w:t>
      </w: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деятелем, гражданином, свободным человеком.</w:t>
      </w:r>
    </w:p>
    <w:p w:rsidR="00F947F9" w:rsidRPr="00E45103" w:rsidRDefault="00F947F9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лаконичную формулировку трех уровней результатов внеучебной деятельности школьников:</w:t>
      </w:r>
    </w:p>
    <w:p w:rsidR="00F947F9" w:rsidRPr="00E45103" w:rsidRDefault="00F947F9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уровень – школьник  знает и понимает общественную жизнь;</w:t>
      </w:r>
    </w:p>
    <w:p w:rsidR="00F947F9" w:rsidRPr="00E45103" w:rsidRDefault="00F947F9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уровень – школьник ценит общественную жизнь;</w:t>
      </w:r>
    </w:p>
    <w:p w:rsidR="00F947F9" w:rsidRPr="00E45103" w:rsidRDefault="00F947F9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уровень – школьник самостоятельно действует в общественной жизни.</w:t>
      </w:r>
    </w:p>
    <w:p w:rsidR="00F947F9" w:rsidRPr="00E45103" w:rsidRDefault="00F947F9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Достижение всех трех уровней результатов внеурочной деятельности увеличивает вероятность появления </w:t>
      </w:r>
      <w:r w:rsidRPr="00E45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образовательных эффектов</w:t>
      </w:r>
      <w:r w:rsidRPr="00E45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этой деятельности (эффектов воспитания и социализации детей</w:t>
      </w: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частности: </w:t>
      </w:r>
    </w:p>
    <w:p w:rsidR="00F947F9" w:rsidRPr="00E45103" w:rsidRDefault="00F947F9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коммуникативной, этической, социальной, гражданской компетентности школьников;</w:t>
      </w:r>
    </w:p>
    <w:p w:rsidR="00F947F9" w:rsidRPr="00E45103" w:rsidRDefault="00F947F9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у детей социокультурной идентичности: страновой (российской), этнической, культурной  и др.</w:t>
      </w:r>
    </w:p>
    <w:p w:rsidR="00F947F9" w:rsidRPr="00E45103" w:rsidRDefault="00F947F9" w:rsidP="00E451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947F9" w:rsidRDefault="00F947F9" w:rsidP="00E45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 Обеспечение плана</w:t>
      </w:r>
    </w:p>
    <w:p w:rsidR="001A6BF9" w:rsidRPr="00E45103" w:rsidRDefault="001A6BF9" w:rsidP="00E45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47F9" w:rsidRPr="00E45103" w:rsidRDefault="00F947F9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>План внеурочной деятельности на 20</w:t>
      </w:r>
      <w:r w:rsidR="000848E6" w:rsidRPr="00E4510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5126B" w:rsidRPr="00E4510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6F2E13" w:rsidRPr="00E4510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5126B" w:rsidRPr="00E4510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r w:rsidR="00F5126B"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5126B" w:rsidRPr="00E45103">
        <w:rPr>
          <w:rFonts w:ascii="Times New Roman" w:hAnsi="Times New Roman" w:cs="Times New Roman"/>
          <w:sz w:val="24"/>
          <w:szCs w:val="24"/>
        </w:rPr>
        <w:t xml:space="preserve">соответствии со ст. 3.4.16 санитарных правил сп 2.4.3648-20 "Санитарно-эпидемиологические требования к организациям воспитания и обучения, отдыха и оздоровления детей и молодежи" 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и предусматривает организацию внеурочной деятельности в </w:t>
      </w:r>
      <w:r w:rsidR="00F5126B"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1-4, 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>5-9</w:t>
      </w:r>
      <w:bookmarkStart w:id="0" w:name="_GoBack"/>
      <w:bookmarkEnd w:id="0"/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 классах, реализующих федеральные государственные образовательные стандарты </w:t>
      </w:r>
      <w:r w:rsidR="00F5126B" w:rsidRPr="00E45103">
        <w:rPr>
          <w:rFonts w:ascii="Times New Roman" w:hAnsi="Times New Roman" w:cs="Times New Roman"/>
          <w:color w:val="000000"/>
          <w:sz w:val="24"/>
          <w:szCs w:val="24"/>
        </w:rPr>
        <w:t>НОО, ООО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947F9" w:rsidRPr="00E45103" w:rsidRDefault="00783DBE" w:rsidP="00E4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="00F5126B"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п. Пашково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с.Матчерка</w:t>
      </w:r>
      <w:r w:rsidR="00F5126B"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7F9"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укомплектован педагогическими кадрами и обладает материально-технической базой для осуществления обучения согласно данному плану внеурочной деятельности. </w:t>
      </w:r>
    </w:p>
    <w:p w:rsidR="00F947F9" w:rsidRPr="00E45103" w:rsidRDefault="00F947F9" w:rsidP="00E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внеурочной деятельности реализуются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на методических объединениях </w:t>
      </w:r>
      <w:r w:rsidR="00F5126B"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п. Пашково</w:t>
      </w:r>
      <w:r w:rsidR="00F5565C"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65C" w:rsidRPr="00E45103" w:rsidRDefault="00F5565C" w:rsidP="00E45103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45103">
        <w:rPr>
          <w:rStyle w:val="Zag11"/>
          <w:rFonts w:ascii="Times New Roman" w:eastAsia="@Arial Unicode MS" w:hAnsi="Times New Roman" w:cs="Times New Roman"/>
          <w:sz w:val="24"/>
          <w:szCs w:val="24"/>
        </w:rPr>
        <w:t>Согла</w:t>
      </w:r>
      <w:r w:rsidR="009D7AD9">
        <w:rPr>
          <w:rStyle w:val="Zag11"/>
          <w:rFonts w:ascii="Times New Roman" w:eastAsia="@Arial Unicode MS" w:hAnsi="Times New Roman" w:cs="Times New Roman"/>
          <w:sz w:val="24"/>
          <w:szCs w:val="24"/>
        </w:rPr>
        <w:t>сно ФГОС НОО (</w:t>
      </w:r>
      <w:r w:rsidRPr="00E45103">
        <w:rPr>
          <w:rFonts w:ascii="Times New Roman" w:hAnsi="Times New Roman" w:cs="Times New Roman"/>
          <w:sz w:val="24"/>
          <w:szCs w:val="24"/>
        </w:rPr>
        <w:t>инструктивно  – методическое письмо «Об организации образовательной  деятельности в образовательных организациях Пензенской области в 2021-2022 учебном году,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образования» № 01-13/547 от 18.05.2021</w:t>
      </w:r>
      <w:r w:rsidRPr="00E45103">
        <w:rPr>
          <w:rStyle w:val="Zag11"/>
          <w:rFonts w:ascii="Times New Roman" w:eastAsia="@Arial Unicode MS" w:hAnsi="Times New Roman" w:cs="Times New Roman"/>
          <w:sz w:val="24"/>
          <w:szCs w:val="24"/>
        </w:rPr>
        <w:t>) в 1 - 4 классах предусмотрена внеурочная деятельность, формируемая участниками образовательного процесса, которая не входит в учебный план, но обязательно проводится.</w:t>
      </w:r>
    </w:p>
    <w:p w:rsidR="00F5565C" w:rsidRPr="00E45103" w:rsidRDefault="00F5565C" w:rsidP="00E45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103">
        <w:rPr>
          <w:rFonts w:ascii="Times New Roman" w:hAnsi="Times New Roman" w:cs="Times New Roman"/>
          <w:sz w:val="24"/>
          <w:szCs w:val="24"/>
        </w:rPr>
        <w:t xml:space="preserve">В школе созданы условия для полноценного пребывания ребенка в образовательном учреждении в течение дня;  для самовыражения, самореализации, самоорганизации детей, с активной поддержкой детских общественных объединений и органов ученического самоуправления. Прослеживается содержательное единство учебного, воспитательного, развивающего процессов в рамках воспитательной системы и основной образовательной программы школы. Создана здоровьесберегающая среда, обеспечивающая соблюдение санитарно – эпидемиологических правил и нормативов, включающая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жизни.  </w:t>
      </w:r>
    </w:p>
    <w:p w:rsidR="00F5565C" w:rsidRPr="00E45103" w:rsidRDefault="00F5565C" w:rsidP="00E45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103">
        <w:rPr>
          <w:rFonts w:ascii="Times New Roman" w:hAnsi="Times New Roman" w:cs="Times New Roman"/>
          <w:sz w:val="24"/>
          <w:szCs w:val="24"/>
        </w:rPr>
        <w:t xml:space="preserve">Деятельностная организация  внеурочной деятельности, организуемая участниками образовательного процесса, отличная от урочной системы обучения, позволяющая в полной мере реализовать требования Федеральных государственных образовательных стандартов  второго поколения. </w:t>
      </w:r>
    </w:p>
    <w:p w:rsidR="00F5565C" w:rsidRPr="00E45103" w:rsidRDefault="00F5565C" w:rsidP="00E45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sz w:val="24"/>
          <w:szCs w:val="24"/>
        </w:rPr>
        <w:t>Часы, отводимые на внеурочную деятельность, используются по желанию обучающихся и их родителей в формах, отличных от урочной системы обучения.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 Для организации внеурочной деятельности наша школа выбрала </w:t>
      </w:r>
      <w:r w:rsidRPr="00E45103">
        <w:rPr>
          <w:rFonts w:ascii="Times New Roman" w:hAnsi="Times New Roman" w:cs="Times New Roman"/>
          <w:bCs/>
          <w:color w:val="000000"/>
          <w:sz w:val="24"/>
          <w:szCs w:val="24"/>
        </w:rPr>
        <w:t>оптимизационную  модель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: модель внеурочной деятельности на основе оптимизации всех внутренних ресурсов образовательного учреждения. </w:t>
      </w:r>
    </w:p>
    <w:p w:rsidR="00092834" w:rsidRPr="00E45103" w:rsidRDefault="00092834" w:rsidP="00F5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65C" w:rsidRPr="00E45103" w:rsidRDefault="00F5565C" w:rsidP="00F5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Планирование внеурочной деятельности обучающихся </w:t>
      </w: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классов</w:t>
      </w:r>
    </w:p>
    <w:p w:rsidR="00F5565C" w:rsidRPr="00E45103" w:rsidRDefault="00F5565C" w:rsidP="00F55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2021-2022 учебный год.</w:t>
      </w:r>
    </w:p>
    <w:p w:rsidR="00F5565C" w:rsidRPr="00E45103" w:rsidRDefault="00F5565C" w:rsidP="00F5565C">
      <w:pPr>
        <w:shd w:val="clear" w:color="auto" w:fill="FFFFFF"/>
        <w:spacing w:line="322" w:lineRule="exact"/>
        <w:ind w:left="10" w:firstLine="69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7"/>
        <w:gridCol w:w="2632"/>
        <w:gridCol w:w="1276"/>
        <w:gridCol w:w="1134"/>
        <w:gridCol w:w="1157"/>
        <w:gridCol w:w="1165"/>
      </w:tblGrid>
      <w:tr w:rsidR="00F5565C" w:rsidRPr="00E45103" w:rsidTr="009D7AD9">
        <w:trPr>
          <w:trHeight w:val="670"/>
        </w:trPr>
        <w:tc>
          <w:tcPr>
            <w:tcW w:w="5459" w:type="dxa"/>
            <w:gridSpan w:val="2"/>
          </w:tcPr>
          <w:p w:rsidR="00F5565C" w:rsidRPr="00E45103" w:rsidRDefault="00F5565C" w:rsidP="002A56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 (кружки, секции, проектная деятельность и др. по выбору обучающихся)</w:t>
            </w:r>
          </w:p>
        </w:tc>
        <w:tc>
          <w:tcPr>
            <w:tcW w:w="1276" w:type="dxa"/>
            <w:vMerge w:val="restart"/>
          </w:tcPr>
          <w:p w:rsidR="00F5565C" w:rsidRPr="00E45103" w:rsidRDefault="00F5565C" w:rsidP="002A5654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vMerge w:val="restart"/>
          </w:tcPr>
          <w:p w:rsidR="00F5565C" w:rsidRPr="00E45103" w:rsidRDefault="00F5565C" w:rsidP="002A5654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157" w:type="dxa"/>
            <w:vMerge w:val="restart"/>
          </w:tcPr>
          <w:p w:rsidR="00F5565C" w:rsidRPr="00E45103" w:rsidRDefault="00F5565C" w:rsidP="002A5654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165" w:type="dxa"/>
            <w:vMerge w:val="restart"/>
          </w:tcPr>
          <w:p w:rsidR="00F5565C" w:rsidRPr="00E45103" w:rsidRDefault="00F5565C" w:rsidP="002A5654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F5565C" w:rsidRPr="00E45103" w:rsidTr="009D7AD9">
        <w:trPr>
          <w:trHeight w:val="670"/>
        </w:trPr>
        <w:tc>
          <w:tcPr>
            <w:tcW w:w="2827" w:type="dxa"/>
          </w:tcPr>
          <w:p w:rsidR="00F5565C" w:rsidRPr="00E45103" w:rsidRDefault="00F5565C" w:rsidP="002A56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2632" w:type="dxa"/>
          </w:tcPr>
          <w:p w:rsidR="00F5565C" w:rsidRPr="00E45103" w:rsidRDefault="00F5565C" w:rsidP="002A56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кружка, секции</w:t>
            </w:r>
          </w:p>
        </w:tc>
        <w:tc>
          <w:tcPr>
            <w:tcW w:w="1276" w:type="dxa"/>
            <w:vMerge/>
          </w:tcPr>
          <w:p w:rsidR="00F5565C" w:rsidRPr="00E45103" w:rsidRDefault="00F5565C" w:rsidP="002A56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65C" w:rsidRPr="00E45103" w:rsidRDefault="00F5565C" w:rsidP="002A56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F5565C" w:rsidRPr="00E45103" w:rsidRDefault="00F5565C" w:rsidP="002A56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F5565C" w:rsidRPr="00E45103" w:rsidRDefault="00F5565C" w:rsidP="002A56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6936" w:rsidRPr="00E45103" w:rsidTr="009D7AD9">
        <w:trPr>
          <w:trHeight w:val="967"/>
        </w:trPr>
        <w:tc>
          <w:tcPr>
            <w:tcW w:w="2827" w:type="dxa"/>
          </w:tcPr>
          <w:p w:rsidR="00D36936" w:rsidRPr="00E45103" w:rsidRDefault="009D7AD9" w:rsidP="002A56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632" w:type="dxa"/>
          </w:tcPr>
          <w:p w:rsidR="00D36936" w:rsidRPr="00E45103" w:rsidRDefault="00D36936" w:rsidP="003B06BB">
            <w:pPr>
              <w:spacing w:after="0"/>
              <w:jc w:val="both"/>
              <w:rPr>
                <w:rFonts w:eastAsia="@Arial Unicode MS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Pr="00E45103">
              <w:rPr>
                <w:rFonts w:eastAsia="@Arial Unicode MS"/>
                <w:sz w:val="24"/>
                <w:szCs w:val="24"/>
              </w:rPr>
              <w:t xml:space="preserve">   </w:t>
            </w:r>
          </w:p>
          <w:p w:rsidR="00D36936" w:rsidRPr="00E45103" w:rsidRDefault="00D36936" w:rsidP="003B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03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«Путешествие в музей»</w:t>
            </w:r>
          </w:p>
        </w:tc>
        <w:tc>
          <w:tcPr>
            <w:tcW w:w="1276" w:type="dxa"/>
          </w:tcPr>
          <w:p w:rsidR="00D36936" w:rsidRPr="00E45103" w:rsidRDefault="00D36936" w:rsidP="002A5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6936" w:rsidRPr="00E45103" w:rsidRDefault="00D36936" w:rsidP="002A5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D36936" w:rsidRPr="00E45103" w:rsidRDefault="00D36936" w:rsidP="002A5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D36936" w:rsidRPr="00E45103" w:rsidRDefault="00D36936" w:rsidP="002A5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5565C" w:rsidRPr="00E45103" w:rsidTr="009D7AD9">
        <w:trPr>
          <w:trHeight w:val="411"/>
        </w:trPr>
        <w:tc>
          <w:tcPr>
            <w:tcW w:w="2827" w:type="dxa"/>
            <w:vMerge w:val="restart"/>
          </w:tcPr>
          <w:p w:rsidR="00F5565C" w:rsidRPr="00E45103" w:rsidRDefault="00F5565C" w:rsidP="002A56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Общеинтеллектуальное</w:t>
            </w:r>
            <w:r w:rsidRPr="00E45103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2632" w:type="dxa"/>
          </w:tcPr>
          <w:p w:rsidR="00F5565C" w:rsidRPr="00E45103" w:rsidRDefault="00F5565C" w:rsidP="009D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D7AD9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Pr="00E45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5565C" w:rsidRPr="00E45103" w:rsidRDefault="009D7AD9" w:rsidP="002A5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565C" w:rsidRPr="00E45103" w:rsidRDefault="009D7AD9" w:rsidP="002A5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F5565C" w:rsidRPr="00E45103" w:rsidRDefault="009D7AD9" w:rsidP="002A5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F5565C" w:rsidRPr="00E45103" w:rsidRDefault="00025D3B" w:rsidP="002A5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5565C" w:rsidRPr="00E45103" w:rsidTr="009D7AD9">
        <w:trPr>
          <w:trHeight w:val="411"/>
        </w:trPr>
        <w:tc>
          <w:tcPr>
            <w:tcW w:w="2827" w:type="dxa"/>
            <w:vMerge/>
          </w:tcPr>
          <w:p w:rsidR="00F5565C" w:rsidRPr="00E45103" w:rsidRDefault="00F5565C" w:rsidP="002A56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="00F5565C" w:rsidRPr="00E45103" w:rsidRDefault="00F5565C" w:rsidP="009D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7AD9">
              <w:rPr>
                <w:rFonts w:ascii="Times New Roman" w:hAnsi="Times New Roman" w:cs="Times New Roman"/>
                <w:sz w:val="24"/>
                <w:szCs w:val="24"/>
              </w:rPr>
              <w:t>В лабиринте чисел</w:t>
            </w:r>
            <w:r w:rsidRPr="00E45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5565C" w:rsidRPr="00E45103" w:rsidRDefault="00025D3B" w:rsidP="002A5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565C" w:rsidRPr="00E45103" w:rsidRDefault="009D7AD9" w:rsidP="002A5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F5565C" w:rsidRPr="00E45103" w:rsidRDefault="009D7AD9" w:rsidP="002A5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F5565C" w:rsidRPr="00E45103" w:rsidRDefault="009D7AD9" w:rsidP="002A5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5D3B" w:rsidRPr="00E45103" w:rsidTr="009D7AD9">
        <w:trPr>
          <w:trHeight w:val="416"/>
        </w:trPr>
        <w:tc>
          <w:tcPr>
            <w:tcW w:w="2827" w:type="dxa"/>
          </w:tcPr>
          <w:p w:rsidR="00025D3B" w:rsidRPr="00E45103" w:rsidRDefault="00025D3B" w:rsidP="002A56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32" w:type="dxa"/>
          </w:tcPr>
          <w:p w:rsidR="00025D3B" w:rsidRPr="00E45103" w:rsidRDefault="00025D3B" w:rsidP="009D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7AD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E45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25D3B" w:rsidRPr="00E45103" w:rsidRDefault="00025D3B" w:rsidP="002A5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5D3B" w:rsidRPr="00E45103" w:rsidRDefault="009D7AD9" w:rsidP="002A5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025D3B" w:rsidRPr="00E45103" w:rsidRDefault="009D7AD9" w:rsidP="002A5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025D3B" w:rsidRPr="00E45103" w:rsidRDefault="009D7AD9" w:rsidP="002A5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25D3B" w:rsidRPr="00E45103" w:rsidTr="009D7AD9">
        <w:trPr>
          <w:trHeight w:val="353"/>
        </w:trPr>
        <w:tc>
          <w:tcPr>
            <w:tcW w:w="5459" w:type="dxa"/>
            <w:gridSpan w:val="2"/>
          </w:tcPr>
          <w:p w:rsidR="00025D3B" w:rsidRPr="00E45103" w:rsidRDefault="00025D3B" w:rsidP="002A56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25D3B" w:rsidRPr="00E45103" w:rsidRDefault="009216DC" w:rsidP="002A5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5D3B" w:rsidRPr="00E45103" w:rsidRDefault="009D7AD9" w:rsidP="002A5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025D3B" w:rsidRPr="00E45103" w:rsidRDefault="009D7AD9" w:rsidP="002A5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025D3B" w:rsidRPr="00E45103" w:rsidRDefault="009D7AD9" w:rsidP="002A5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F5565C" w:rsidRPr="00E45103" w:rsidRDefault="00F5565C" w:rsidP="00F5565C">
      <w:pPr>
        <w:suppressAutoHyphens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092834" w:rsidRPr="00E45103" w:rsidRDefault="00092834" w:rsidP="006F5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5A4D" w:rsidRPr="00E45103" w:rsidRDefault="006F5A4D" w:rsidP="006F5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Планирование внеурочной деятельности обучающихся </w:t>
      </w: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2B2F8D" w:rsidRPr="00E4510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407A01" w:rsidRPr="00E4510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классов</w:t>
      </w:r>
    </w:p>
    <w:p w:rsidR="006F5A4D" w:rsidRDefault="006F5A4D" w:rsidP="006F5A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</w:t>
      </w:r>
      <w:r w:rsidR="00407A01"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5565C"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</w:t>
      </w:r>
      <w:r w:rsidR="00CE106B"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5565C"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A6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1A6BF9" w:rsidRPr="00E45103" w:rsidRDefault="001A6BF9" w:rsidP="006F5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119"/>
        <w:gridCol w:w="993"/>
        <w:gridCol w:w="994"/>
        <w:gridCol w:w="992"/>
        <w:gridCol w:w="850"/>
        <w:gridCol w:w="990"/>
      </w:tblGrid>
      <w:tr w:rsidR="00F5565C" w:rsidRPr="00E45103" w:rsidTr="009D7AD9">
        <w:trPr>
          <w:trHeight w:val="1048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5C" w:rsidRPr="00E45103" w:rsidRDefault="00F5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 деятельность(кружки, секции, проектная деятельность и др. по выбору обучающихся)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5C" w:rsidRPr="00E45103" w:rsidRDefault="00F5565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5C" w:rsidRPr="00E45103" w:rsidRDefault="00F5565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5C" w:rsidRPr="00E45103" w:rsidRDefault="00F5565C" w:rsidP="00954D4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5C" w:rsidRPr="00E45103" w:rsidRDefault="00F5565C" w:rsidP="00954D48">
            <w:pPr>
              <w:widowControl w:val="0"/>
              <w:autoSpaceDE w:val="0"/>
              <w:autoSpaceDN w:val="0"/>
              <w:adjustRightInd w:val="0"/>
              <w:ind w:left="-108" w:right="-1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5C" w:rsidRPr="00E45103" w:rsidRDefault="00F5565C" w:rsidP="009D7AD9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D7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F5565C" w:rsidRPr="00E45103" w:rsidTr="009D7AD9">
        <w:trPr>
          <w:trHeight w:val="6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5C" w:rsidRPr="00E45103" w:rsidRDefault="00F5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5C" w:rsidRPr="00E45103" w:rsidRDefault="00F5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кружка, секции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5C" w:rsidRPr="00E45103" w:rsidRDefault="00F556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5C" w:rsidRPr="00E45103" w:rsidRDefault="00F556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5C" w:rsidRPr="00E45103" w:rsidRDefault="00F556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5C" w:rsidRPr="00E45103" w:rsidRDefault="00F556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5C" w:rsidRPr="00E45103" w:rsidRDefault="00F556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565C" w:rsidRPr="00E45103" w:rsidTr="009D7AD9">
        <w:trPr>
          <w:trHeight w:val="9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5C" w:rsidRPr="00E45103" w:rsidRDefault="00F5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 направление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5C" w:rsidRPr="00E45103" w:rsidRDefault="00F5565C" w:rsidP="00F556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sz w:val="24"/>
                <w:szCs w:val="24"/>
              </w:rPr>
              <w:t>Секция «Общая физическая подготовка»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5C" w:rsidRPr="00E45103" w:rsidRDefault="00DC2E8B" w:rsidP="00DC2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5C" w:rsidRPr="00E45103" w:rsidRDefault="00DC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5C" w:rsidRPr="00E45103" w:rsidRDefault="00DC2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5C" w:rsidRPr="00E45103" w:rsidRDefault="00C63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5C" w:rsidRPr="00E45103" w:rsidRDefault="00C63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151D" w:rsidRPr="00E45103" w:rsidTr="00DC2E8B">
        <w:trPr>
          <w:trHeight w:val="7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1D" w:rsidRPr="00E45103" w:rsidRDefault="000C15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1D" w:rsidRPr="00E45103" w:rsidRDefault="000C151D" w:rsidP="00F556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sz w:val="24"/>
                <w:szCs w:val="24"/>
              </w:rPr>
              <w:t>Проект «Здоровое питание»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1D" w:rsidRPr="00E45103" w:rsidRDefault="00DC2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1D" w:rsidRPr="00E45103" w:rsidRDefault="0039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1D" w:rsidRPr="00E45103" w:rsidRDefault="0039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1D" w:rsidRPr="00E45103" w:rsidRDefault="000C1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1D" w:rsidRPr="00E45103" w:rsidRDefault="000C1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888" w:rsidRPr="00E45103" w:rsidTr="009D7AD9">
        <w:trPr>
          <w:trHeight w:val="3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888" w:rsidRPr="00E45103" w:rsidRDefault="00C638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Общеинтеллектуальное</w:t>
            </w:r>
            <w:r w:rsidRPr="00E45103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8" w:rsidRPr="00E45103" w:rsidRDefault="00C63888" w:rsidP="002A5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</w:t>
            </w:r>
            <w:r w:rsidRPr="00E451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8" w:rsidRPr="00E45103" w:rsidRDefault="00C63888" w:rsidP="002A5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88" w:rsidRPr="00E45103" w:rsidRDefault="00C63888" w:rsidP="002A5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88" w:rsidRPr="00E45103" w:rsidRDefault="00C63888" w:rsidP="002A5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88" w:rsidRPr="00E45103" w:rsidRDefault="00C63888" w:rsidP="002A5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88" w:rsidRPr="00E45103" w:rsidRDefault="00C63888" w:rsidP="002A5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63888" w:rsidRPr="00E45103" w:rsidTr="005F1E47">
        <w:trPr>
          <w:trHeight w:val="38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888" w:rsidRPr="00E45103" w:rsidRDefault="00C638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88" w:rsidRDefault="00C63888" w:rsidP="002A5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88" w:rsidRDefault="00C63888" w:rsidP="002A5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88" w:rsidRDefault="00C63888" w:rsidP="002A5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88" w:rsidRDefault="00C63888" w:rsidP="002A5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88" w:rsidRDefault="00C63888" w:rsidP="002A5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88" w:rsidRPr="00E45103" w:rsidRDefault="00C63888" w:rsidP="002A5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92834" w:rsidRPr="00E45103" w:rsidTr="009D7AD9">
        <w:trPr>
          <w:trHeight w:val="5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834" w:rsidRPr="00E45103" w:rsidRDefault="000928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 направление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34" w:rsidRPr="00E45103" w:rsidRDefault="00C63888" w:rsidP="002A56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4" w:rsidRPr="00E45103" w:rsidRDefault="00C63888" w:rsidP="002A5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34" w:rsidRPr="00E45103" w:rsidRDefault="00C63888" w:rsidP="002A5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4" w:rsidRPr="00E45103" w:rsidRDefault="00C63888" w:rsidP="002A5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4" w:rsidRPr="00E45103" w:rsidRDefault="00C63888" w:rsidP="002A5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4" w:rsidRPr="00E45103" w:rsidRDefault="00C63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092834" w:rsidRPr="00E45103" w:rsidTr="009D7AD9">
        <w:trPr>
          <w:trHeight w:val="55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34" w:rsidRPr="00E45103" w:rsidRDefault="000928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34" w:rsidRPr="00E45103" w:rsidRDefault="00092834" w:rsidP="002A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 гостиная «Живая классика»  в рамках школьного проекта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4" w:rsidRPr="00E45103" w:rsidRDefault="00092834" w:rsidP="00D2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34" w:rsidRPr="00E45103" w:rsidRDefault="00092834" w:rsidP="00D27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4" w:rsidRPr="00E45103" w:rsidRDefault="00092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4" w:rsidRPr="00E45103" w:rsidRDefault="00092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4" w:rsidRPr="00E45103" w:rsidRDefault="00092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92834" w:rsidRPr="00E45103" w:rsidTr="009D7AD9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34" w:rsidRPr="00E45103" w:rsidRDefault="00092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направление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34" w:rsidRPr="00E45103" w:rsidRDefault="00092834" w:rsidP="00F556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sz w:val="24"/>
                <w:szCs w:val="24"/>
              </w:rPr>
              <w:t>Основы финансовой</w:t>
            </w:r>
          </w:p>
          <w:p w:rsidR="00092834" w:rsidRPr="00E45103" w:rsidRDefault="00092834" w:rsidP="00F556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4" w:rsidRPr="00E45103" w:rsidRDefault="00C63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4" w:rsidRPr="00E45103" w:rsidRDefault="00C63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34" w:rsidRPr="00E45103" w:rsidRDefault="00C63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4" w:rsidRPr="00E45103" w:rsidRDefault="00C63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4" w:rsidRPr="00C63888" w:rsidRDefault="00C63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092834" w:rsidRPr="00E45103" w:rsidTr="009D7AD9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34" w:rsidRPr="00E45103" w:rsidRDefault="00092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34" w:rsidRPr="00E45103" w:rsidRDefault="00092834" w:rsidP="002A5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«Мы добровольцы»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4" w:rsidRPr="00E45103" w:rsidRDefault="00092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4" w:rsidRPr="00E45103" w:rsidRDefault="00092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34" w:rsidRPr="00E45103" w:rsidRDefault="00092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4" w:rsidRPr="00E45103" w:rsidRDefault="00092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4" w:rsidRPr="00E45103" w:rsidRDefault="00092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92834" w:rsidRPr="00E45103" w:rsidTr="009D7AD9">
        <w:trPr>
          <w:trHeight w:val="349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34" w:rsidRPr="00E45103" w:rsidRDefault="00092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34" w:rsidRPr="00E45103" w:rsidRDefault="00C63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34" w:rsidRPr="00E45103" w:rsidRDefault="00C63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34" w:rsidRPr="00E45103" w:rsidRDefault="00C63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34" w:rsidRPr="00E45103" w:rsidRDefault="0039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34" w:rsidRPr="00E45103" w:rsidRDefault="0039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D27EE2" w:rsidRPr="00E45103" w:rsidRDefault="00D27EE2" w:rsidP="002B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4D48" w:rsidRPr="00E45103" w:rsidRDefault="00954D48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76BCA" w:rsidRPr="00E45103" w:rsidRDefault="001A6BF9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76BCA"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Ожидаемые результаты внеурочной деятельности ФГОС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основного общего образования.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Спортивно-оздоровительное направление: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и осознаний взаимной обусловленности физического, нравственного, психологического, психического и социально-психологического здоровья человека;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негативных факторов, пагубно влияющих на здоровье;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умение делать осознанный выбор поступков, поведения, образа жизни, позволяющих сохранить и укрепить здоровье;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способность выполнять правила личной гигиены и развивать готовность самостоятельно поддерживать свое здоровье;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сформированное представление о правильном (здоровом) питании, его режиме, структуре;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Духовно-нравственное направление: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</w:t>
      </w:r>
    </w:p>
    <w:p w:rsidR="000848E6" w:rsidRPr="00E45103" w:rsidRDefault="00776BCA" w:rsidP="000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сформированная гражданская компетенция; </w:t>
      </w:r>
    </w:p>
    <w:p w:rsidR="00776BCA" w:rsidRPr="00E45103" w:rsidRDefault="00776BCA" w:rsidP="00084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уважительное отношение к жизненным проблемам других людей, сочувствие к человеку, находящемуся в трудной ситуации;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уважительное отношение к родителям (законным представителям), к старшим, заботливое отношение к младшим;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знание традиций своей семьи и образовательного учреждения, бережное отношение к ним.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Общеинтеллектуальное направление: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осознанное ценностное отношение к интеллектуально-познавательной деятельности и творчеству;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сформированная мотивация к самореализации в творчестве, интеллектуально-познавательной и научно- практической деятельности;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(поиск, переработка, выдача информации);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познавательных процессов: восприятия, внимания, памяти, мышления, воображения;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способность учащихся самостоятельно продвигаться в своем развитии, выстраивать свою образовательную траекторию;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Общекультурное направление: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 России;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способность видеть красоту в окружающем мире; в поведении, поступках людей;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сформированное эстетическое отношения к окружающему миру и самому себе;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сформированная потребность повышать сой культурный уровень; потребность самореализации в различных видах творческой деятельности;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знание культурных традиций своей семьи и образовательного учреждения, бережное отношение к ним.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Социальное направление: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 целом;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достижение учащимися необходимого для жизни в обществе, социуме социального опыта, получение школьником опыта и навыков самостоятельного социального действия;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сотрудничество, толерантность, уважение и принятие другого, социальная мобильность;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 </w:t>
      </w:r>
    </w:p>
    <w:p w:rsidR="00776BCA" w:rsidRPr="00E45103" w:rsidRDefault="00776BCA" w:rsidP="00776B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>- 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социально-значимой деятельности.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Системные и несистемные занятия внеурочной деятельности.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 Формы организации внеурочной деятельности в рамках реализации основной образовательной программы основного общего образования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внеурочной деятельности используются системные курсы внеурочной деятельности (на их изучение установлено определенное количество часов в неделю в соответствии с рабочей программой учителя) и несистемные занятия (тематических) курсов внеурочной деятельности (на их изучение установлено общее количество часов в год в соответствии с рабочей программой учителя).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Системные курсы реализуются по всем пяти направлениям, в соответствии с расписанием по внеурочной деятельности.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Несистемные занятия реализуются в рамках плана воспитательной работы </w:t>
      </w:r>
      <w:r w:rsidR="00AE644B"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школы, 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>классн</w:t>
      </w:r>
      <w:r w:rsidR="00AE644B" w:rsidRPr="00E45103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</w:t>
      </w:r>
      <w:r w:rsidR="00AE644B" w:rsidRPr="00E45103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 и учителей по предметам с применением модульной системы.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В плане внеурочной деятельности заложены часы модулей: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модуль классного руководителя «Я – гражданин»;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модуль учителей физической культуры, классных руководителей «Здоровое поколение»;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>- модуль классного руководителя</w:t>
      </w:r>
      <w:r w:rsidR="00394D69"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«Школьный календарь событий»;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модуль учителей по предметам «Знание - сила» (участие в конкурсах, олимпиадах);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модуль классного руководителя: «Школа жизни»;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модуль «Социальное ориентирование»;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модуль «Трудовая деятельность»; </w:t>
      </w:r>
    </w:p>
    <w:p w:rsidR="00776BCA" w:rsidRPr="00E45103" w:rsidRDefault="00394D69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76BCA" w:rsidRPr="00E45103">
        <w:rPr>
          <w:rFonts w:ascii="Times New Roman" w:hAnsi="Times New Roman" w:cs="Times New Roman"/>
          <w:color w:val="000000"/>
          <w:sz w:val="24"/>
          <w:szCs w:val="24"/>
        </w:rPr>
        <w:t>модуль «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>Дорога Добра</w:t>
      </w:r>
      <w:r w:rsidR="00776BCA"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>волонтерство, работа по профилактике правонарушений.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В данных модулях отсутствует расписание занятий внеурочной деятельности, так как проводятся в свободной форме, с учётом основных направлений плана внеурочной деятельности и с учётом скользящего графика проведения мероприятий, конкурсов, олимпиад, спортивных соревнований. Возможно проведение занятий с группой учащихся, с учётом их интересов и индивидуальных особенностей.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Несистемные (тематические) курсы разрабатываются из расчета общего количества часов в год, определенного на их изучение планом внеурочной деятельности.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нагрузка несистемных (тематических) курсов распределяется в рамках четвертей. Для оптимизации занятий внеурочной деятельности и с учётом требований норм СанПиН </w:t>
      </w:r>
      <w:r w:rsidR="00394D69"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 эти занятия отсутствуют в сетке расписания занятий внеурочной деятельности. В журнале указывается количество часов, затраченных на проведение каждого занятия.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плана внеурочной деятельности основного общего </w:t>
      </w:r>
      <w:r w:rsidR="00C40149"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и среднего общего 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направлена на формирование базовых основ и фундамента последующего обучения, в том числе: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развития индивидуальности каждого ребёнка в процессе самоопределения в системе внеурочной деятельности;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получения опыта самостоятельного социального действия;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-приобщения к общекультурным и национальным ценностям, информационным технологиям: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формирования коммуникативной, этической, социальной, гражданской компетентности; </w:t>
      </w:r>
    </w:p>
    <w:p w:rsidR="00776BCA" w:rsidRPr="00E45103" w:rsidRDefault="00776BCA" w:rsidP="00776BCA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формирования социокультурной идентичности: страновой (российской), этнической, культурной и др.; </w:t>
      </w:r>
    </w:p>
    <w:p w:rsidR="00776BCA" w:rsidRPr="00E45103" w:rsidRDefault="00776BCA" w:rsidP="00776BCA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воспитания толерантности, навыков здорового образа жизни; </w:t>
      </w:r>
    </w:p>
    <w:p w:rsidR="00776BCA" w:rsidRPr="00E45103" w:rsidRDefault="00776BCA" w:rsidP="00776BCA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формирования чувства гражданственности и патриотизма, правовой культуры, осознанного отношения к профессиональному самоопределению; </w:t>
      </w:r>
    </w:p>
    <w:p w:rsidR="00776BCA" w:rsidRPr="00E45103" w:rsidRDefault="00776BCA" w:rsidP="00776BCA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достижения учащимися необходимого для жизни в обществе социального опыта и формирования в них принимаемой обществом системы ценностей; </w:t>
      </w:r>
    </w:p>
    <w:p w:rsidR="00776BCA" w:rsidRPr="00E45103" w:rsidRDefault="00776BCA" w:rsidP="00776BCA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достижения метапредметных результатов; </w:t>
      </w:r>
    </w:p>
    <w:p w:rsidR="00776BCA" w:rsidRPr="00E45103" w:rsidRDefault="00776BCA" w:rsidP="00776BCA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формирования универсальных учебных действий; </w:t>
      </w:r>
    </w:p>
    <w:p w:rsidR="00776BCA" w:rsidRPr="00E45103" w:rsidRDefault="00776BCA" w:rsidP="00776BCA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формирования познавательной мотивации и интересов обучающихся, их готовности и способности к сотрудничеству и совместной деятельности с обществом и окружающими людьми;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- увеличение числа детей, охваченных организованным досугом. 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Внеурочная деятельность, реализуемая через социокультурные связи школы.</w:t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организациями. </w:t>
      </w:r>
    </w:p>
    <w:p w:rsidR="00776BCA" w:rsidRPr="00E45103" w:rsidRDefault="00F42E2D" w:rsidP="00F42E2D">
      <w:pPr>
        <w:tabs>
          <w:tab w:val="left" w:pos="4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76BCA" w:rsidRPr="00E45103" w:rsidRDefault="00776BCA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color w:val="000000"/>
          <w:sz w:val="24"/>
          <w:szCs w:val="24"/>
        </w:rPr>
        <w:t>Социокультурное взаимодействие</w:t>
      </w:r>
      <w:r w:rsidR="00C638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филиала </w:t>
      </w:r>
      <w:r w:rsidR="007709E9" w:rsidRPr="00E45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СОШ п. Пашково</w:t>
      </w:r>
      <w:r w:rsidR="00C6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с.Матчерка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1"/>
        <w:gridCol w:w="3366"/>
        <w:gridCol w:w="5348"/>
      </w:tblGrid>
      <w:tr w:rsidR="00683E10" w:rsidRPr="00E45103" w:rsidTr="001F4500">
        <w:tc>
          <w:tcPr>
            <w:tcW w:w="817" w:type="dxa"/>
            <w:vAlign w:val="center"/>
          </w:tcPr>
          <w:p w:rsidR="00683E10" w:rsidRPr="00E45103" w:rsidRDefault="001F4500" w:rsidP="001F4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683E10" w:rsidRPr="00E45103" w:rsidRDefault="001F4500" w:rsidP="001F4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дополнительного образования и культуры</w:t>
            </w:r>
          </w:p>
        </w:tc>
        <w:tc>
          <w:tcPr>
            <w:tcW w:w="5776" w:type="dxa"/>
            <w:vAlign w:val="center"/>
          </w:tcPr>
          <w:p w:rsidR="00683E10" w:rsidRPr="00E45103" w:rsidRDefault="001F4500" w:rsidP="001F4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взаимодействия</w:t>
            </w:r>
          </w:p>
        </w:tc>
      </w:tr>
      <w:tr w:rsidR="001F4500" w:rsidRPr="00E45103" w:rsidTr="001F4500">
        <w:tc>
          <w:tcPr>
            <w:tcW w:w="817" w:type="dxa"/>
            <w:vMerge w:val="restart"/>
            <w:vAlign w:val="center"/>
          </w:tcPr>
          <w:p w:rsidR="001F4500" w:rsidRPr="00E45103" w:rsidRDefault="001F4500" w:rsidP="001F450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F4500" w:rsidRPr="00E45103" w:rsidRDefault="001F4500" w:rsidP="00F42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 детского творчества</w:t>
            </w:r>
            <w:r w:rsidR="00F42E2D" w:rsidRPr="00E45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р.п.Земетчино</w:t>
            </w:r>
          </w:p>
        </w:tc>
        <w:tc>
          <w:tcPr>
            <w:tcW w:w="5776" w:type="dxa"/>
            <w:vAlign w:val="center"/>
          </w:tcPr>
          <w:p w:rsidR="001F4500" w:rsidRPr="00E45103" w:rsidRDefault="001F4500" w:rsidP="00C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Кружковая работа</w:t>
            </w:r>
            <w:r w:rsidR="00C638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42E2D" w:rsidRPr="00E45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(дополнительное образование) </w:t>
            </w:r>
          </w:p>
        </w:tc>
      </w:tr>
      <w:tr w:rsidR="001F4500" w:rsidRPr="00E45103" w:rsidTr="001F4500">
        <w:tc>
          <w:tcPr>
            <w:tcW w:w="817" w:type="dxa"/>
            <w:vMerge/>
            <w:vAlign w:val="center"/>
          </w:tcPr>
          <w:p w:rsidR="001F4500" w:rsidRPr="00E45103" w:rsidRDefault="001F4500" w:rsidP="001F450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1F4500" w:rsidRPr="00E45103" w:rsidRDefault="001F4500" w:rsidP="001F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1F4500" w:rsidRPr="00E45103" w:rsidRDefault="001F4500" w:rsidP="001F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Тематические праздники</w:t>
            </w:r>
          </w:p>
        </w:tc>
      </w:tr>
      <w:tr w:rsidR="001F4500" w:rsidRPr="00E45103" w:rsidTr="001F4500">
        <w:tc>
          <w:tcPr>
            <w:tcW w:w="817" w:type="dxa"/>
            <w:vMerge/>
            <w:vAlign w:val="center"/>
          </w:tcPr>
          <w:p w:rsidR="001F4500" w:rsidRPr="00E45103" w:rsidRDefault="001F4500" w:rsidP="001F450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1F4500" w:rsidRPr="00E45103" w:rsidRDefault="001F4500" w:rsidP="001F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1F4500" w:rsidRPr="00E45103" w:rsidRDefault="001F4500" w:rsidP="00F42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Творческие конкурсы, смотры</w:t>
            </w:r>
            <w:r w:rsidR="00F42E2D" w:rsidRPr="00E45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F4500" w:rsidRPr="00E45103" w:rsidTr="00BD37E6">
        <w:tc>
          <w:tcPr>
            <w:tcW w:w="817" w:type="dxa"/>
            <w:vMerge w:val="restart"/>
            <w:vAlign w:val="center"/>
          </w:tcPr>
          <w:p w:rsidR="001F4500" w:rsidRPr="00E45103" w:rsidRDefault="001F4500" w:rsidP="001F450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F4500" w:rsidRPr="00E45103" w:rsidRDefault="00F42E2D" w:rsidP="00F42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ДЮСШ</w:t>
            </w:r>
            <w:r w:rsidR="001F4500" w:rsidRPr="00E45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45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р.п.Земетчино</w:t>
            </w:r>
          </w:p>
        </w:tc>
        <w:tc>
          <w:tcPr>
            <w:tcW w:w="5776" w:type="dxa"/>
          </w:tcPr>
          <w:p w:rsidR="001F4500" w:rsidRPr="00E45103" w:rsidRDefault="001F4500" w:rsidP="00BD3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обучающихся в спортивных секциях </w:t>
            </w:r>
          </w:p>
        </w:tc>
      </w:tr>
      <w:tr w:rsidR="001F4500" w:rsidRPr="00E45103" w:rsidTr="00BD37E6">
        <w:tc>
          <w:tcPr>
            <w:tcW w:w="817" w:type="dxa"/>
            <w:vMerge/>
            <w:vAlign w:val="center"/>
          </w:tcPr>
          <w:p w:rsidR="001F4500" w:rsidRPr="00E45103" w:rsidRDefault="001F4500" w:rsidP="001F450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1F4500" w:rsidRPr="00E45103" w:rsidRDefault="001F4500" w:rsidP="001F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6" w:type="dxa"/>
          </w:tcPr>
          <w:p w:rsidR="001F4500" w:rsidRPr="00E45103" w:rsidRDefault="001F4500" w:rsidP="00BD3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соревнования </w:t>
            </w:r>
          </w:p>
        </w:tc>
      </w:tr>
      <w:tr w:rsidR="001F4500" w:rsidRPr="00E45103" w:rsidTr="001F4500">
        <w:tc>
          <w:tcPr>
            <w:tcW w:w="817" w:type="dxa"/>
            <w:vMerge w:val="restart"/>
            <w:vAlign w:val="center"/>
          </w:tcPr>
          <w:p w:rsidR="001F4500" w:rsidRPr="00E45103" w:rsidRDefault="001F4500" w:rsidP="001F450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F4500" w:rsidRPr="00E45103" w:rsidRDefault="00C63888" w:rsidP="00F42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Матчерская</w:t>
            </w:r>
            <w:r w:rsidR="001F4500" w:rsidRPr="00E45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5776" w:type="dxa"/>
            <w:vAlign w:val="center"/>
          </w:tcPr>
          <w:p w:rsidR="001F4500" w:rsidRPr="00E45103" w:rsidRDefault="001F4500" w:rsidP="001F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Информационное сопровождение учебного процесса</w:t>
            </w:r>
          </w:p>
        </w:tc>
      </w:tr>
      <w:tr w:rsidR="001F4500" w:rsidRPr="00E45103" w:rsidTr="001F4500">
        <w:tc>
          <w:tcPr>
            <w:tcW w:w="817" w:type="dxa"/>
            <w:vMerge/>
            <w:vAlign w:val="center"/>
          </w:tcPr>
          <w:p w:rsidR="001F4500" w:rsidRPr="00E45103" w:rsidRDefault="001F4500" w:rsidP="001F450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1F4500" w:rsidRPr="00E45103" w:rsidRDefault="001F4500" w:rsidP="001F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1F4500" w:rsidRPr="00E45103" w:rsidRDefault="001F4500" w:rsidP="001F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Встречи-беседы</w:t>
            </w:r>
          </w:p>
        </w:tc>
      </w:tr>
      <w:tr w:rsidR="00F42E2D" w:rsidRPr="00E45103" w:rsidTr="00BD37E6">
        <w:tc>
          <w:tcPr>
            <w:tcW w:w="817" w:type="dxa"/>
            <w:vMerge w:val="restart"/>
            <w:vAlign w:val="center"/>
          </w:tcPr>
          <w:p w:rsidR="00F42E2D" w:rsidRPr="00E45103" w:rsidRDefault="00F42E2D" w:rsidP="001F450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F42E2D" w:rsidRPr="00E45103" w:rsidRDefault="00C63888" w:rsidP="00C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 с</w:t>
            </w:r>
            <w:r w:rsidR="00F42E2D" w:rsidRPr="00E45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Матчерка</w:t>
            </w:r>
          </w:p>
        </w:tc>
        <w:tc>
          <w:tcPr>
            <w:tcW w:w="5776" w:type="dxa"/>
          </w:tcPr>
          <w:p w:rsidR="00F42E2D" w:rsidRPr="00E45103" w:rsidRDefault="00F42E2D" w:rsidP="00F42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Совместные концерты, выступления учащихся. </w:t>
            </w:r>
          </w:p>
        </w:tc>
      </w:tr>
      <w:tr w:rsidR="00F42E2D" w:rsidRPr="00E45103" w:rsidTr="00BD37E6">
        <w:tc>
          <w:tcPr>
            <w:tcW w:w="817" w:type="dxa"/>
            <w:vMerge/>
            <w:vAlign w:val="center"/>
          </w:tcPr>
          <w:p w:rsidR="00F42E2D" w:rsidRPr="00E45103" w:rsidRDefault="00F42E2D" w:rsidP="001F450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42E2D" w:rsidRPr="00E45103" w:rsidRDefault="00F42E2D" w:rsidP="001F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6" w:type="dxa"/>
          </w:tcPr>
          <w:p w:rsidR="00F42E2D" w:rsidRPr="00E45103" w:rsidRDefault="00F42E2D" w:rsidP="00F42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Смотры-конкурсы, фестивали </w:t>
            </w:r>
          </w:p>
        </w:tc>
      </w:tr>
      <w:tr w:rsidR="00F42E2D" w:rsidRPr="00E45103" w:rsidTr="00F42E2D">
        <w:trPr>
          <w:trHeight w:val="562"/>
        </w:trPr>
        <w:tc>
          <w:tcPr>
            <w:tcW w:w="817" w:type="dxa"/>
            <w:vAlign w:val="center"/>
          </w:tcPr>
          <w:p w:rsidR="00F42E2D" w:rsidRPr="00E45103" w:rsidRDefault="00F42E2D" w:rsidP="001F450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42E2D" w:rsidRPr="00E45103" w:rsidRDefault="00F42E2D" w:rsidP="00F42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Краеведческий музей р.п. Земетчино </w:t>
            </w:r>
          </w:p>
        </w:tc>
        <w:tc>
          <w:tcPr>
            <w:tcW w:w="5776" w:type="dxa"/>
            <w:vAlign w:val="center"/>
          </w:tcPr>
          <w:p w:rsidR="00F42E2D" w:rsidRPr="00E45103" w:rsidRDefault="00F42E2D" w:rsidP="001F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Экскурсии в музей</w:t>
            </w:r>
          </w:p>
        </w:tc>
      </w:tr>
      <w:tr w:rsidR="00F42E2D" w:rsidRPr="00E45103" w:rsidTr="001F4500">
        <w:tc>
          <w:tcPr>
            <w:tcW w:w="817" w:type="dxa"/>
            <w:vMerge w:val="restart"/>
            <w:vAlign w:val="center"/>
          </w:tcPr>
          <w:p w:rsidR="00F42E2D" w:rsidRPr="00E45103" w:rsidRDefault="00F42E2D" w:rsidP="001F450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F42E2D" w:rsidRPr="00E45103" w:rsidRDefault="00F42E2D" w:rsidP="00C63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Производственные мероприятия и учреждения </w:t>
            </w:r>
            <w:r w:rsidR="00C638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с.Матчерка</w:t>
            </w:r>
            <w:r w:rsidRPr="00E45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Земетчинского района</w:t>
            </w:r>
          </w:p>
        </w:tc>
        <w:tc>
          <w:tcPr>
            <w:tcW w:w="5776" w:type="dxa"/>
            <w:vAlign w:val="center"/>
          </w:tcPr>
          <w:p w:rsidR="00F42E2D" w:rsidRPr="00E45103" w:rsidRDefault="00F42E2D" w:rsidP="001F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Учебные и познавательные экскурсии</w:t>
            </w:r>
          </w:p>
        </w:tc>
      </w:tr>
      <w:tr w:rsidR="00F42E2D" w:rsidRPr="00E45103" w:rsidTr="001F4500">
        <w:tc>
          <w:tcPr>
            <w:tcW w:w="817" w:type="dxa"/>
            <w:vMerge/>
            <w:vAlign w:val="center"/>
          </w:tcPr>
          <w:p w:rsidR="00F42E2D" w:rsidRPr="00E45103" w:rsidRDefault="00F42E2D" w:rsidP="001F450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42E2D" w:rsidRPr="00E45103" w:rsidRDefault="00F42E2D" w:rsidP="001F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F42E2D" w:rsidRPr="00E45103" w:rsidRDefault="00F42E2D" w:rsidP="001F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Профориентационная работа</w:t>
            </w:r>
          </w:p>
        </w:tc>
      </w:tr>
    </w:tbl>
    <w:p w:rsidR="001A6BF9" w:rsidRDefault="001A6BF9" w:rsidP="00BA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06FC" w:rsidRPr="00E45103" w:rsidRDefault="001A6BF9" w:rsidP="00BA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BA06FC"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Мониторинг эффективности реализации плана внеурочной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ФГОС ООО</w:t>
      </w:r>
      <w:r w:rsidR="000848E6"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СОО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>В качестве основных показателей и объектов исследования эффективности реализации образовательн</w:t>
      </w:r>
      <w:r w:rsidR="000848E6" w:rsidRPr="00E4510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48E6" w:rsidRPr="00E45103">
        <w:rPr>
          <w:rFonts w:ascii="Times New Roman" w:hAnsi="Times New Roman" w:cs="Times New Roman"/>
          <w:color w:val="000000"/>
          <w:sz w:val="24"/>
          <w:szCs w:val="24"/>
        </w:rPr>
        <w:t>организацией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 плана внеурочной деятельности ФГОС ООО</w:t>
      </w:r>
      <w:r w:rsidR="000848E6"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 и СОО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 выступают: 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1. Особенности развития личностной, социальной, экологической, профессиональной и здоровьесберегающей культуры обучающихся. 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2. 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3. Особенности детско-родительских отношений и степень включенности родителей (законных представителей) в образовательный и воспитательный процесс. 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Диагностика воспитания и социализации складывается из общих (системных) показателей и частной диагностики (анализа и самоанализа). 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Системная диагностика осуществляется с помощью объединенной карты индикаторов (показателей работы школы). 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06FC" w:rsidRPr="00E45103" w:rsidRDefault="001A6BF9" w:rsidP="00BA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BA06FC"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Критерии выбраны по следующим принципам: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Критерий результативности 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(УУД, олимпиады, победы в конкурсах, динамика состоящих на учете, количества учеников в школе, текучесть кадров и т.п.) –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дезадаптивной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 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Критерий вовлеченности 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(сколько людей участвуют в чем либо; все ли категории 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значит не найдена необходимая тональность в предложениях школы –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(то что предлагается – действительно интересно участникам ОП). 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Критерий возможностей 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 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Критерий Качественной оценки 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(удовлетворенность всех участников ОП, мотивация к обучению, СМИ о </w:t>
      </w:r>
      <w:r w:rsidR="001A6BF9">
        <w:rPr>
          <w:rFonts w:ascii="Times New Roman" w:hAnsi="Times New Roman" w:cs="Times New Roman"/>
          <w:color w:val="000000"/>
          <w:sz w:val="24"/>
          <w:szCs w:val="24"/>
        </w:rPr>
        <w:t xml:space="preserve">филиале </w:t>
      </w:r>
      <w:r w:rsidR="001E4111"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п. Пашково</w:t>
      </w:r>
      <w:r w:rsidR="001A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с.Матчерка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 </w:t>
      </w:r>
    </w:p>
    <w:p w:rsidR="00BA06FC" w:rsidRPr="00E45103" w:rsidRDefault="00BA06FC" w:rsidP="000D57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В плане внеурочной деятельности </w:t>
      </w:r>
      <w:r w:rsidR="001A6BF9">
        <w:rPr>
          <w:rFonts w:ascii="Times New Roman" w:hAnsi="Times New Roman" w:cs="Times New Roman"/>
          <w:color w:val="000000"/>
          <w:sz w:val="24"/>
          <w:szCs w:val="24"/>
        </w:rPr>
        <w:t xml:space="preserve">филиала </w:t>
      </w:r>
      <w:r w:rsidR="001E4111"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п. Пашково</w:t>
      </w:r>
      <w:r w:rsidR="001A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с.Матчерка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 </w:t>
      </w:r>
    </w:p>
    <w:p w:rsidR="00BA06FC" w:rsidRPr="00E45103" w:rsidRDefault="00BA06FC" w:rsidP="000D57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учащихся, а так же комфортности пребывания в </w:t>
      </w:r>
      <w:r w:rsidR="001A6BF9">
        <w:rPr>
          <w:rFonts w:ascii="Times New Roman" w:hAnsi="Times New Roman" w:cs="Times New Roman"/>
          <w:color w:val="000000"/>
          <w:sz w:val="24"/>
          <w:szCs w:val="24"/>
        </w:rPr>
        <w:t xml:space="preserve">филиале </w:t>
      </w:r>
      <w:r w:rsidR="001E4111"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п. Пашково</w:t>
      </w:r>
      <w:r w:rsidR="001A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с.Матчерка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образовательного процесса и здоровьесберегающую инфраструктуру</w:t>
      </w:r>
      <w:r w:rsidR="001A6BF9">
        <w:rPr>
          <w:rFonts w:ascii="Times New Roman" w:hAnsi="Times New Roman" w:cs="Times New Roman"/>
          <w:color w:val="000000"/>
          <w:sz w:val="24"/>
          <w:szCs w:val="24"/>
        </w:rPr>
        <w:t xml:space="preserve"> филиала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111"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п. Пашково</w:t>
      </w:r>
      <w:r w:rsidR="001A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с.Матчерка.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06FC" w:rsidRPr="00E45103" w:rsidRDefault="001A6BF9" w:rsidP="00BA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BA06FC"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.2.Диагностика воспитанности учащихся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сформированности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 </w:t>
      </w:r>
    </w:p>
    <w:p w:rsidR="00BA06FC" w:rsidRPr="00E45103" w:rsidRDefault="00BA06FC" w:rsidP="00BA06F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методов структурированного педагогического наблюдения по схеме образа выпускника; </w:t>
      </w:r>
    </w:p>
    <w:p w:rsidR="00BA06FC" w:rsidRPr="00E45103" w:rsidRDefault="00BA06FC" w:rsidP="00BA06F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психологического обследования (тестирования и анкетирования); </w:t>
      </w:r>
    </w:p>
    <w:p w:rsidR="00BA06FC" w:rsidRPr="00E45103" w:rsidRDefault="00BA06FC" w:rsidP="00BA06F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результативности в учебной деятельности; </w:t>
      </w:r>
    </w:p>
    <w:p w:rsidR="00BA06FC" w:rsidRPr="00E45103" w:rsidRDefault="00BA06FC" w:rsidP="00BA06F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карты активности во внеурочной деятельности. 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Однако нас интересует и отсроченные результаты своей работы: мы ведем мониторирование социальной успешности наших учеников. Перспективой является разработка минимума диагностического инструментария и его компьютеризация с целью полноценного анализа работы по внеурочной деятельности. 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06FC" w:rsidRPr="00E45103" w:rsidRDefault="001A6BF9" w:rsidP="00BA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BA06FC"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A06FC"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Диагностика комфортности пребывания в школе участников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образовательного процесса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Методы: 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1. Блок анкет для изучения удовлетворенности участников ОП. 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2. Блок методик для изучения удовлетворенности ОП и анализа образовательного спроса в рамках внеурочной деятельности. 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Критериями эффективности реализации </w:t>
      </w:r>
      <w:r w:rsidR="001A6BF9">
        <w:rPr>
          <w:rFonts w:ascii="Times New Roman" w:hAnsi="Times New Roman" w:cs="Times New Roman"/>
          <w:color w:val="000000"/>
          <w:sz w:val="24"/>
          <w:szCs w:val="24"/>
        </w:rPr>
        <w:t xml:space="preserve">филиалом </w:t>
      </w:r>
      <w:r w:rsidR="001E4111" w:rsidRPr="00E45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п. Пашково</w:t>
      </w:r>
      <w:r w:rsidR="001A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с.Матчерка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 плана внеурочной деятельности является динамика основных показателей обучающихся: 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1. Динамика развития личностной, социальной, экологической, трудовой (профессиональной) и здоровьесберегающей культуры обучающихся. 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2. Динамика (характер изменения) социальной, психолого-педагогической и нравственной атмосферы в образовательной организации. 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3. Динамика детско-родительских отношений и степени включенности родителей (законных представителей) в образовательный и воспитательный процесс. 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указать критерии, по которым изучается динамика процесса работы по внеурочной деятельности обучающихся: 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4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Положительная динамика 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(тенденция повышения уровня нравственного развития обучающихся)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 </w:t>
      </w:r>
    </w:p>
    <w:p w:rsidR="00BA06FC" w:rsidRPr="00E45103" w:rsidRDefault="00BA06FC" w:rsidP="00BA0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4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Инертность положительной динамики 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 </w:t>
      </w:r>
    </w:p>
    <w:p w:rsidR="00BA06FC" w:rsidRPr="00E45103" w:rsidRDefault="00BA06FC" w:rsidP="00BA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10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E4510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Устойчивость (стабильность</w:t>
      </w:r>
      <w:r w:rsidRPr="00E45103">
        <w:rPr>
          <w:rFonts w:ascii="Times New Roman" w:hAnsi="Times New Roman" w:cs="Times New Roman"/>
          <w:color w:val="000000"/>
          <w:sz w:val="24"/>
          <w:szCs w:val="24"/>
        </w:rPr>
        <w:t>) исследуемых показателей духовно-нравственного развития, воспитания и социализации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</w:t>
      </w:r>
    </w:p>
    <w:sectPr w:rsidR="00BA06FC" w:rsidRPr="00E45103" w:rsidSect="001A6BF9">
      <w:pgSz w:w="11906" w:h="16838"/>
      <w:pgMar w:top="851" w:right="851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03" w:rsidRDefault="00E45103" w:rsidP="002A5654">
      <w:pPr>
        <w:spacing w:after="0" w:line="240" w:lineRule="auto"/>
      </w:pPr>
      <w:r>
        <w:separator/>
      </w:r>
    </w:p>
  </w:endnote>
  <w:endnote w:type="continuationSeparator" w:id="0">
    <w:p w:rsidR="00E45103" w:rsidRDefault="00E45103" w:rsidP="002A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03" w:rsidRDefault="00E45103" w:rsidP="002A5654">
      <w:pPr>
        <w:spacing w:after="0" w:line="240" w:lineRule="auto"/>
      </w:pPr>
      <w:r>
        <w:separator/>
      </w:r>
    </w:p>
  </w:footnote>
  <w:footnote w:type="continuationSeparator" w:id="0">
    <w:p w:rsidR="00E45103" w:rsidRDefault="00E45103" w:rsidP="002A5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AA3"/>
    <w:multiLevelType w:val="hybridMultilevel"/>
    <w:tmpl w:val="9ADA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4E2"/>
    <w:multiLevelType w:val="hybridMultilevel"/>
    <w:tmpl w:val="592A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28B9"/>
    <w:multiLevelType w:val="hybridMultilevel"/>
    <w:tmpl w:val="DE46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3582F"/>
    <w:multiLevelType w:val="hybridMultilevel"/>
    <w:tmpl w:val="D4926B2A"/>
    <w:lvl w:ilvl="0" w:tplc="D7E6280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34706C7A"/>
    <w:multiLevelType w:val="hybridMultilevel"/>
    <w:tmpl w:val="A348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D2D2E"/>
    <w:multiLevelType w:val="hybridMultilevel"/>
    <w:tmpl w:val="D4FA3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82D76"/>
    <w:multiLevelType w:val="hybridMultilevel"/>
    <w:tmpl w:val="7A72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41F26"/>
    <w:multiLevelType w:val="hybridMultilevel"/>
    <w:tmpl w:val="5DF05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5B1788"/>
    <w:multiLevelType w:val="hybridMultilevel"/>
    <w:tmpl w:val="E8D6F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A0C08"/>
    <w:multiLevelType w:val="hybridMultilevel"/>
    <w:tmpl w:val="8D4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1D"/>
    <w:rsid w:val="00010D50"/>
    <w:rsid w:val="00011069"/>
    <w:rsid w:val="00016820"/>
    <w:rsid w:val="00021B0C"/>
    <w:rsid w:val="00025D3B"/>
    <w:rsid w:val="000447D1"/>
    <w:rsid w:val="00044C62"/>
    <w:rsid w:val="000848E6"/>
    <w:rsid w:val="00090237"/>
    <w:rsid w:val="00092834"/>
    <w:rsid w:val="000A665C"/>
    <w:rsid w:val="000C0745"/>
    <w:rsid w:val="000C151D"/>
    <w:rsid w:val="000C5B67"/>
    <w:rsid w:val="000D57E5"/>
    <w:rsid w:val="000E5EF8"/>
    <w:rsid w:val="001030C4"/>
    <w:rsid w:val="001138AC"/>
    <w:rsid w:val="00140370"/>
    <w:rsid w:val="00145BFB"/>
    <w:rsid w:val="00170243"/>
    <w:rsid w:val="001735BA"/>
    <w:rsid w:val="00174B47"/>
    <w:rsid w:val="00183549"/>
    <w:rsid w:val="0019134C"/>
    <w:rsid w:val="00191CDA"/>
    <w:rsid w:val="00192B1E"/>
    <w:rsid w:val="001A6BF9"/>
    <w:rsid w:val="001B10F8"/>
    <w:rsid w:val="001C49C6"/>
    <w:rsid w:val="001E4111"/>
    <w:rsid w:val="001F4500"/>
    <w:rsid w:val="00204857"/>
    <w:rsid w:val="00227EEA"/>
    <w:rsid w:val="00261806"/>
    <w:rsid w:val="002A5654"/>
    <w:rsid w:val="002B2F8D"/>
    <w:rsid w:val="002C2CD0"/>
    <w:rsid w:val="002D6025"/>
    <w:rsid w:val="00321D6A"/>
    <w:rsid w:val="003260D1"/>
    <w:rsid w:val="00374FC4"/>
    <w:rsid w:val="00376AF2"/>
    <w:rsid w:val="00394319"/>
    <w:rsid w:val="00394D69"/>
    <w:rsid w:val="003B06BB"/>
    <w:rsid w:val="003C0C8D"/>
    <w:rsid w:val="003E7901"/>
    <w:rsid w:val="00407A01"/>
    <w:rsid w:val="00416392"/>
    <w:rsid w:val="0042264C"/>
    <w:rsid w:val="00423021"/>
    <w:rsid w:val="004450CC"/>
    <w:rsid w:val="00446A1F"/>
    <w:rsid w:val="00450A1F"/>
    <w:rsid w:val="004629D0"/>
    <w:rsid w:val="00481854"/>
    <w:rsid w:val="004B3BD2"/>
    <w:rsid w:val="004B454B"/>
    <w:rsid w:val="004F20FD"/>
    <w:rsid w:val="00512B72"/>
    <w:rsid w:val="0053408B"/>
    <w:rsid w:val="00551CFC"/>
    <w:rsid w:val="0055463F"/>
    <w:rsid w:val="0057335B"/>
    <w:rsid w:val="00575C1F"/>
    <w:rsid w:val="00583E07"/>
    <w:rsid w:val="00595FE8"/>
    <w:rsid w:val="005A7671"/>
    <w:rsid w:val="005D42F6"/>
    <w:rsid w:val="005D61F0"/>
    <w:rsid w:val="00601DED"/>
    <w:rsid w:val="00611EE8"/>
    <w:rsid w:val="0061665F"/>
    <w:rsid w:val="00626D82"/>
    <w:rsid w:val="006350CF"/>
    <w:rsid w:val="0063762C"/>
    <w:rsid w:val="00645797"/>
    <w:rsid w:val="00664817"/>
    <w:rsid w:val="006742BF"/>
    <w:rsid w:val="00683E10"/>
    <w:rsid w:val="00690E4A"/>
    <w:rsid w:val="00693FD0"/>
    <w:rsid w:val="006B1577"/>
    <w:rsid w:val="006C1621"/>
    <w:rsid w:val="006D5F27"/>
    <w:rsid w:val="006E0CDE"/>
    <w:rsid w:val="006E4D95"/>
    <w:rsid w:val="006F2E13"/>
    <w:rsid w:val="006F5A4D"/>
    <w:rsid w:val="00713C94"/>
    <w:rsid w:val="007160BA"/>
    <w:rsid w:val="0077005D"/>
    <w:rsid w:val="007709E9"/>
    <w:rsid w:val="00776BCA"/>
    <w:rsid w:val="00783DBE"/>
    <w:rsid w:val="00786B8C"/>
    <w:rsid w:val="0079164B"/>
    <w:rsid w:val="00794DD4"/>
    <w:rsid w:val="007A080D"/>
    <w:rsid w:val="007A50BA"/>
    <w:rsid w:val="007B7D27"/>
    <w:rsid w:val="0080667E"/>
    <w:rsid w:val="0083335E"/>
    <w:rsid w:val="00852E55"/>
    <w:rsid w:val="0085366A"/>
    <w:rsid w:val="008537F8"/>
    <w:rsid w:val="0085751D"/>
    <w:rsid w:val="00864554"/>
    <w:rsid w:val="0087115D"/>
    <w:rsid w:val="008917D7"/>
    <w:rsid w:val="008D01DD"/>
    <w:rsid w:val="008D3A82"/>
    <w:rsid w:val="008E4E04"/>
    <w:rsid w:val="008E516D"/>
    <w:rsid w:val="008E6436"/>
    <w:rsid w:val="008F067C"/>
    <w:rsid w:val="00904C36"/>
    <w:rsid w:val="00916A55"/>
    <w:rsid w:val="00917EE5"/>
    <w:rsid w:val="009216DC"/>
    <w:rsid w:val="009512F0"/>
    <w:rsid w:val="00952A62"/>
    <w:rsid w:val="00954D48"/>
    <w:rsid w:val="009578ED"/>
    <w:rsid w:val="00967AA9"/>
    <w:rsid w:val="009931BB"/>
    <w:rsid w:val="009955F0"/>
    <w:rsid w:val="009C0390"/>
    <w:rsid w:val="009C2893"/>
    <w:rsid w:val="009D2103"/>
    <w:rsid w:val="009D7AD9"/>
    <w:rsid w:val="009F4361"/>
    <w:rsid w:val="00A119A2"/>
    <w:rsid w:val="00A30234"/>
    <w:rsid w:val="00A30799"/>
    <w:rsid w:val="00A50475"/>
    <w:rsid w:val="00A657F4"/>
    <w:rsid w:val="00AB58D5"/>
    <w:rsid w:val="00AC69B4"/>
    <w:rsid w:val="00AE1FD3"/>
    <w:rsid w:val="00AE6376"/>
    <w:rsid w:val="00AE644B"/>
    <w:rsid w:val="00B056B3"/>
    <w:rsid w:val="00B11D58"/>
    <w:rsid w:val="00B252FE"/>
    <w:rsid w:val="00B25C91"/>
    <w:rsid w:val="00B32E48"/>
    <w:rsid w:val="00B43D68"/>
    <w:rsid w:val="00B52AEE"/>
    <w:rsid w:val="00B67D04"/>
    <w:rsid w:val="00B83FC5"/>
    <w:rsid w:val="00B84B8D"/>
    <w:rsid w:val="00BA06FC"/>
    <w:rsid w:val="00BA53C8"/>
    <w:rsid w:val="00BB50C5"/>
    <w:rsid w:val="00BD37E6"/>
    <w:rsid w:val="00C20121"/>
    <w:rsid w:val="00C40149"/>
    <w:rsid w:val="00C50FA9"/>
    <w:rsid w:val="00C61A65"/>
    <w:rsid w:val="00C63888"/>
    <w:rsid w:val="00C809A7"/>
    <w:rsid w:val="00CA6392"/>
    <w:rsid w:val="00CB4513"/>
    <w:rsid w:val="00CC1502"/>
    <w:rsid w:val="00CC53C4"/>
    <w:rsid w:val="00CE106B"/>
    <w:rsid w:val="00D159D8"/>
    <w:rsid w:val="00D23355"/>
    <w:rsid w:val="00D27EE2"/>
    <w:rsid w:val="00D32827"/>
    <w:rsid w:val="00D36936"/>
    <w:rsid w:val="00D4249F"/>
    <w:rsid w:val="00D43518"/>
    <w:rsid w:val="00D61ED5"/>
    <w:rsid w:val="00D7214A"/>
    <w:rsid w:val="00D80578"/>
    <w:rsid w:val="00D9615C"/>
    <w:rsid w:val="00DA49EF"/>
    <w:rsid w:val="00DB6C90"/>
    <w:rsid w:val="00DC2E8B"/>
    <w:rsid w:val="00DD6249"/>
    <w:rsid w:val="00DE0B76"/>
    <w:rsid w:val="00DF0D31"/>
    <w:rsid w:val="00DF7E68"/>
    <w:rsid w:val="00E15F82"/>
    <w:rsid w:val="00E445C1"/>
    <w:rsid w:val="00E45103"/>
    <w:rsid w:val="00E476F3"/>
    <w:rsid w:val="00E8102D"/>
    <w:rsid w:val="00EA0A05"/>
    <w:rsid w:val="00EA0FD3"/>
    <w:rsid w:val="00EB1019"/>
    <w:rsid w:val="00EC115C"/>
    <w:rsid w:val="00EC789A"/>
    <w:rsid w:val="00F006C5"/>
    <w:rsid w:val="00F06ACA"/>
    <w:rsid w:val="00F06D18"/>
    <w:rsid w:val="00F158EA"/>
    <w:rsid w:val="00F25717"/>
    <w:rsid w:val="00F42E2D"/>
    <w:rsid w:val="00F47FF7"/>
    <w:rsid w:val="00F50F56"/>
    <w:rsid w:val="00F5126B"/>
    <w:rsid w:val="00F52640"/>
    <w:rsid w:val="00F53B51"/>
    <w:rsid w:val="00F53BB6"/>
    <w:rsid w:val="00F54DDE"/>
    <w:rsid w:val="00F5565C"/>
    <w:rsid w:val="00F670D6"/>
    <w:rsid w:val="00F85D44"/>
    <w:rsid w:val="00F876AE"/>
    <w:rsid w:val="00F947F9"/>
    <w:rsid w:val="00FA1416"/>
    <w:rsid w:val="00FB1A37"/>
    <w:rsid w:val="00FE34FE"/>
    <w:rsid w:val="00FE36A4"/>
    <w:rsid w:val="00FE5359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89E39-E24F-464C-8C75-919E57AF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C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F27"/>
    <w:pPr>
      <w:ind w:left="720"/>
      <w:contextualSpacing/>
    </w:pPr>
  </w:style>
  <w:style w:type="paragraph" w:customStyle="1" w:styleId="Default">
    <w:name w:val="Default"/>
    <w:rsid w:val="00450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60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"/>
    <w:uiPriority w:val="99"/>
    <w:rsid w:val="00EC115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EC115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5">
    <w:name w:val="Style25"/>
    <w:basedOn w:val="a"/>
    <w:uiPriority w:val="99"/>
    <w:rsid w:val="00B43D6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34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B52AEE"/>
  </w:style>
  <w:style w:type="paragraph" w:styleId="a7">
    <w:name w:val="endnote text"/>
    <w:basedOn w:val="a"/>
    <w:link w:val="a8"/>
    <w:uiPriority w:val="99"/>
    <w:semiHidden/>
    <w:unhideWhenUsed/>
    <w:rsid w:val="002A565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565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A5654"/>
    <w:rPr>
      <w:vertAlign w:val="superscript"/>
    </w:rPr>
  </w:style>
  <w:style w:type="paragraph" w:styleId="aa">
    <w:name w:val="Normal (Web)"/>
    <w:basedOn w:val="a"/>
    <w:uiPriority w:val="99"/>
    <w:unhideWhenUsed/>
    <w:rsid w:val="0002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7750-56B3-43A1-843A-EF54B416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5352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Учетная запись Майкрософт</cp:lastModifiedBy>
  <cp:revision>3</cp:revision>
  <cp:lastPrinted>2021-10-02T11:31:00Z</cp:lastPrinted>
  <dcterms:created xsi:type="dcterms:W3CDTF">2021-10-02T11:25:00Z</dcterms:created>
  <dcterms:modified xsi:type="dcterms:W3CDTF">2021-10-02T11:31:00Z</dcterms:modified>
</cp:coreProperties>
</file>