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66" w:rsidRPr="00D20D7B" w:rsidRDefault="00DD6A66" w:rsidP="00DD6A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мероприятий, планируемых к проведению   в рамках </w:t>
      </w:r>
      <w:proofErr w:type="gramStart"/>
      <w:r w:rsidRPr="00D2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 культурного</w:t>
      </w:r>
      <w:proofErr w:type="gramEnd"/>
      <w:r w:rsidRPr="00D2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духовного наследия Пензенской области по празднованию 210-летия В.Г. Белинского в Филиале МОУ СОШ </w:t>
      </w:r>
      <w:proofErr w:type="spellStart"/>
      <w:r w:rsidR="00D20D7B" w:rsidRPr="00D2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п.Пашково</w:t>
      </w:r>
      <w:proofErr w:type="spellEnd"/>
      <w:r w:rsidR="00D20D7B" w:rsidRPr="00D2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D20D7B" w:rsidRPr="00D2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с.Матчерка</w:t>
      </w:r>
      <w:proofErr w:type="spellEnd"/>
    </w:p>
    <w:p w:rsidR="00636C97" w:rsidRPr="00D20D7B" w:rsidRDefault="00636C97" w:rsidP="00DD6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779"/>
        <w:gridCol w:w="797"/>
        <w:gridCol w:w="1200"/>
        <w:gridCol w:w="1864"/>
      </w:tblGrid>
      <w:tr w:rsidR="00D20D7B" w:rsidRPr="00D20D7B" w:rsidTr="00D20D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D6A66" w:rsidP="00DD6A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D6A66" w:rsidP="006D17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D6A66" w:rsidP="006D1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D6A66" w:rsidP="006D1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D6A66" w:rsidP="006D17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учитель</w:t>
            </w:r>
          </w:p>
        </w:tc>
        <w:bookmarkStart w:id="0" w:name="_GoBack"/>
        <w:bookmarkEnd w:id="0"/>
      </w:tr>
      <w:tr w:rsidR="00D20D7B" w:rsidRPr="00D20D7B" w:rsidTr="00D20D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D6A66" w:rsidP="006D1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D6A66" w:rsidP="006D17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D7B" w:rsidRPr="00D20D7B">
              <w:rPr>
                <w:rFonts w:ascii="Times New Roman" w:hAnsi="Times New Roman" w:cs="Times New Roman"/>
                <w:sz w:val="24"/>
                <w:szCs w:val="24"/>
              </w:rPr>
              <w:t>Урок литературы с опорой на статьи В.Г. Белинского «Сочинения Александра Пушкина»: диалог критика с поэтом»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D6A66" w:rsidP="006D1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D6A66" w:rsidP="006D1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2021 года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20D7B" w:rsidP="006D17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Пимкина</w:t>
            </w:r>
            <w:proofErr w:type="spellEnd"/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20D7B" w:rsidRPr="00D20D7B" w:rsidTr="00D20D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D6A66" w:rsidP="00D20D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20D7B" w:rsidP="006D17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музей-усадьбу В.Г. Белинского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20D7B" w:rsidP="006D1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DD6A66"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20D7B" w:rsidP="006D1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года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2286" w:rsidRPr="00D20D7B" w:rsidRDefault="00D20D7B" w:rsidP="006D178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Л.М.</w:t>
            </w:r>
          </w:p>
        </w:tc>
      </w:tr>
      <w:tr w:rsidR="00D20D7B" w:rsidRPr="00D20D7B" w:rsidTr="00D20D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D7B" w:rsidRPr="00D20D7B" w:rsidRDefault="00D20D7B" w:rsidP="00D20D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D7B" w:rsidRPr="00D20D7B" w:rsidRDefault="00D20D7B" w:rsidP="00D20D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выставка, посвященная В.Г. Белинскому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D7B" w:rsidRPr="00D20D7B" w:rsidRDefault="00D20D7B" w:rsidP="00D20D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D7B" w:rsidRPr="00D20D7B" w:rsidRDefault="00D20D7B" w:rsidP="00D20D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2021г.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D7B" w:rsidRPr="00D20D7B" w:rsidRDefault="00D20D7B" w:rsidP="00D20D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20D7B" w:rsidRPr="00D20D7B" w:rsidTr="00D20D7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D7B" w:rsidRPr="00D20D7B" w:rsidRDefault="00D20D7B" w:rsidP="00D20D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D7B" w:rsidRPr="00D20D7B" w:rsidRDefault="00D20D7B" w:rsidP="00D20D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жизни и творчеству В.Г. Белинского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D7B" w:rsidRPr="00D20D7B" w:rsidRDefault="00D20D7B" w:rsidP="00D20D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D7B" w:rsidRPr="00D20D7B" w:rsidRDefault="00D20D7B" w:rsidP="00D20D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D7B" w:rsidRPr="00D20D7B" w:rsidRDefault="00D20D7B" w:rsidP="00D20D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Л.М.</w:t>
            </w:r>
          </w:p>
        </w:tc>
      </w:tr>
    </w:tbl>
    <w:p w:rsidR="00DD6A66" w:rsidRPr="00DD6A66" w:rsidRDefault="00DD6A66">
      <w:pPr>
        <w:rPr>
          <w:rFonts w:ascii="Times New Roman" w:hAnsi="Times New Roman" w:cs="Times New Roman"/>
          <w:sz w:val="28"/>
          <w:szCs w:val="28"/>
        </w:rPr>
      </w:pPr>
    </w:p>
    <w:sectPr w:rsidR="00DD6A66" w:rsidRPr="00DD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66"/>
    <w:rsid w:val="00636C97"/>
    <w:rsid w:val="00D20D7B"/>
    <w:rsid w:val="00D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D286-0743-49AF-9E00-A0CBCA8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2021-02-12T12:10:00Z</dcterms:created>
  <dcterms:modified xsi:type="dcterms:W3CDTF">2021-02-12T12:10:00Z</dcterms:modified>
</cp:coreProperties>
</file>